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B54429" w:rsidP="00674AC8" w14:paraId="45F81E23" w14:textId="4EC58CA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54429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0436F" w:rsidRPr="00B54429" w:rsidP="00674AC8" w14:paraId="5AA8F6E9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>о</w:t>
      </w:r>
      <w:r w:rsidRPr="00B54429">
        <w:rPr>
          <w:rFonts w:ascii="Times New Roman" w:hAnsi="Times New Roman" w:cs="Times New Roman"/>
          <w:sz w:val="27"/>
          <w:szCs w:val="27"/>
        </w:rPr>
        <w:t xml:space="preserve"> прекращении уголовного дела</w:t>
      </w:r>
    </w:p>
    <w:p w:rsidR="0000436F" w:rsidRPr="00B54429" w:rsidP="0000436F" w14:paraId="1F152C74" w14:textId="4BCEA08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 xml:space="preserve">пгт. Березово                                         </w:t>
      </w:r>
      <w:r w:rsidRPr="00B54429" w:rsidR="00056BF2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B54429" w:rsidR="00A86BF7">
        <w:rPr>
          <w:rFonts w:ascii="Times New Roman" w:hAnsi="Times New Roman" w:cs="Times New Roman"/>
          <w:sz w:val="27"/>
          <w:szCs w:val="27"/>
        </w:rPr>
        <w:t xml:space="preserve">  </w:t>
      </w:r>
      <w:r w:rsidRPr="00B54429" w:rsidR="005D0ACF">
        <w:rPr>
          <w:rFonts w:ascii="Times New Roman" w:hAnsi="Times New Roman" w:cs="Times New Roman"/>
          <w:sz w:val="27"/>
          <w:szCs w:val="27"/>
        </w:rPr>
        <w:t xml:space="preserve">    </w:t>
      </w:r>
      <w:r w:rsidRPr="00B54429" w:rsidR="00A86BF7">
        <w:rPr>
          <w:rFonts w:ascii="Times New Roman" w:hAnsi="Times New Roman" w:cs="Times New Roman"/>
          <w:sz w:val="27"/>
          <w:szCs w:val="27"/>
        </w:rPr>
        <w:t xml:space="preserve"> </w:t>
      </w:r>
      <w:r w:rsidRPr="00B54429" w:rsidR="007E0B34">
        <w:rPr>
          <w:rFonts w:ascii="Times New Roman" w:hAnsi="Times New Roman" w:cs="Times New Roman"/>
          <w:sz w:val="27"/>
          <w:szCs w:val="27"/>
        </w:rPr>
        <w:t xml:space="preserve">  </w:t>
      </w:r>
      <w:r w:rsidRPr="00B54429" w:rsidR="00840792">
        <w:rPr>
          <w:rFonts w:ascii="Times New Roman" w:hAnsi="Times New Roman" w:cs="Times New Roman"/>
          <w:sz w:val="27"/>
          <w:szCs w:val="27"/>
        </w:rPr>
        <w:t xml:space="preserve">    </w:t>
      </w:r>
      <w:r w:rsidR="00B54429">
        <w:rPr>
          <w:rFonts w:ascii="Times New Roman" w:hAnsi="Times New Roman" w:cs="Times New Roman"/>
          <w:sz w:val="27"/>
          <w:szCs w:val="27"/>
        </w:rPr>
        <w:t xml:space="preserve">      </w:t>
      </w:r>
      <w:r w:rsidRPr="00B54429" w:rsidR="00840792">
        <w:rPr>
          <w:rFonts w:ascii="Times New Roman" w:hAnsi="Times New Roman" w:cs="Times New Roman"/>
          <w:sz w:val="27"/>
          <w:szCs w:val="27"/>
        </w:rPr>
        <w:t>13</w:t>
      </w:r>
      <w:r w:rsidRPr="00B54429" w:rsidR="007E0B34">
        <w:rPr>
          <w:rFonts w:ascii="Times New Roman" w:hAnsi="Times New Roman" w:cs="Times New Roman"/>
          <w:sz w:val="27"/>
          <w:szCs w:val="27"/>
        </w:rPr>
        <w:t xml:space="preserve"> </w:t>
      </w:r>
      <w:r w:rsidRPr="00B54429" w:rsidR="00840792">
        <w:rPr>
          <w:rFonts w:ascii="Times New Roman" w:hAnsi="Times New Roman" w:cs="Times New Roman"/>
          <w:sz w:val="27"/>
          <w:szCs w:val="27"/>
        </w:rPr>
        <w:t>июня</w:t>
      </w:r>
      <w:r w:rsidRPr="00B54429">
        <w:rPr>
          <w:rFonts w:ascii="Times New Roman" w:hAnsi="Times New Roman" w:cs="Times New Roman"/>
          <w:sz w:val="27"/>
          <w:szCs w:val="27"/>
        </w:rPr>
        <w:t xml:space="preserve"> 20</w:t>
      </w:r>
      <w:r w:rsidRPr="00B54429" w:rsidR="00056BF2">
        <w:rPr>
          <w:rFonts w:ascii="Times New Roman" w:hAnsi="Times New Roman" w:cs="Times New Roman"/>
          <w:sz w:val="27"/>
          <w:szCs w:val="27"/>
        </w:rPr>
        <w:t>2</w:t>
      </w:r>
      <w:r w:rsidRPr="00B54429" w:rsidR="00840792">
        <w:rPr>
          <w:rFonts w:ascii="Times New Roman" w:hAnsi="Times New Roman" w:cs="Times New Roman"/>
          <w:sz w:val="27"/>
          <w:szCs w:val="27"/>
        </w:rPr>
        <w:t>3</w:t>
      </w:r>
      <w:r w:rsidRPr="00B54429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00436F" w:rsidRPr="00B54429" w:rsidP="00E10E09" w14:paraId="0A570F86" w14:textId="15BE5C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ab/>
        <w:t xml:space="preserve">Мировой судья судебного участка № 1 Березовского судебного района Ханты-Мансийского автономного округа - Югры Соколкова Н.Н., </w:t>
      </w:r>
      <w:r w:rsidRPr="00B54429" w:rsidR="00156B02">
        <w:rPr>
          <w:rFonts w:ascii="Times New Roman" w:hAnsi="Times New Roman" w:cs="Times New Roman"/>
          <w:sz w:val="27"/>
          <w:szCs w:val="27"/>
        </w:rPr>
        <w:t xml:space="preserve">при секретаре судебного заседания </w:t>
      </w:r>
      <w:r w:rsidRPr="00B54429" w:rsidR="00840792">
        <w:rPr>
          <w:rFonts w:ascii="Times New Roman" w:hAnsi="Times New Roman" w:cs="Times New Roman"/>
          <w:sz w:val="27"/>
          <w:szCs w:val="27"/>
        </w:rPr>
        <w:t>Анимовой З.В.</w:t>
      </w:r>
      <w:r w:rsidRPr="00B54429" w:rsidR="00156B02">
        <w:rPr>
          <w:rFonts w:ascii="Times New Roman" w:hAnsi="Times New Roman" w:cs="Times New Roman"/>
          <w:sz w:val="27"/>
          <w:szCs w:val="27"/>
        </w:rPr>
        <w:t>,</w:t>
      </w:r>
      <w:r w:rsidRPr="00B54429" w:rsidR="00B444A1">
        <w:rPr>
          <w:rFonts w:ascii="Times New Roman" w:hAnsi="Times New Roman" w:cs="Times New Roman"/>
          <w:sz w:val="27"/>
          <w:szCs w:val="27"/>
        </w:rPr>
        <w:t xml:space="preserve"> </w:t>
      </w:r>
      <w:r w:rsidRPr="00B54429">
        <w:rPr>
          <w:rFonts w:ascii="Times New Roman" w:hAnsi="Times New Roman" w:cs="Times New Roman"/>
          <w:sz w:val="27"/>
          <w:szCs w:val="27"/>
        </w:rPr>
        <w:t>с участием:</w:t>
      </w:r>
    </w:p>
    <w:p w:rsidR="0000436F" w:rsidRPr="00B54429" w:rsidP="0000436F" w14:paraId="48FB2FB1" w14:textId="7747A6C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ab/>
        <w:t xml:space="preserve">государственного обвинителя – </w:t>
      </w:r>
      <w:r w:rsidRPr="00B54429" w:rsidR="00840792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B54429">
        <w:rPr>
          <w:rFonts w:ascii="Times New Roman" w:hAnsi="Times New Roman" w:cs="Times New Roman"/>
          <w:sz w:val="27"/>
          <w:szCs w:val="27"/>
        </w:rPr>
        <w:t xml:space="preserve">прокурора Березовского района </w:t>
      </w:r>
      <w:r w:rsidRPr="00B54429" w:rsidR="007E0B34">
        <w:rPr>
          <w:rFonts w:ascii="Times New Roman" w:hAnsi="Times New Roman" w:cs="Times New Roman"/>
          <w:sz w:val="27"/>
          <w:szCs w:val="27"/>
        </w:rPr>
        <w:t>Хмара И.А.</w:t>
      </w:r>
      <w:r w:rsidRPr="00B54429">
        <w:rPr>
          <w:rFonts w:ascii="Times New Roman" w:hAnsi="Times New Roman" w:cs="Times New Roman"/>
          <w:sz w:val="27"/>
          <w:szCs w:val="27"/>
        </w:rPr>
        <w:t>,</w:t>
      </w:r>
    </w:p>
    <w:p w:rsidR="007E0B34" w:rsidRPr="00B54429" w:rsidP="0000436F" w14:paraId="58C5A247" w14:textId="07B24E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ab/>
        <w:t xml:space="preserve">потерпевшего </w:t>
      </w:r>
      <w:r w:rsidR="00BA14D4">
        <w:rPr>
          <w:rFonts w:ascii="Times New Roman" w:hAnsi="Times New Roman" w:cs="Times New Roman"/>
          <w:sz w:val="27"/>
          <w:szCs w:val="27"/>
        </w:rPr>
        <w:t>*</w:t>
      </w:r>
    </w:p>
    <w:p w:rsidR="0000436F" w:rsidRPr="00B54429" w:rsidP="0000436F" w14:paraId="676172FD" w14:textId="0E8B5F7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ab/>
        <w:t xml:space="preserve">подсудимого </w:t>
      </w:r>
      <w:r w:rsidRPr="00B54429" w:rsidR="00840792">
        <w:rPr>
          <w:rFonts w:ascii="Times New Roman" w:hAnsi="Times New Roman" w:cs="Times New Roman"/>
          <w:sz w:val="27"/>
          <w:szCs w:val="27"/>
        </w:rPr>
        <w:t>Телегина В.В.</w:t>
      </w:r>
      <w:r w:rsidRPr="00B54429">
        <w:rPr>
          <w:rFonts w:ascii="Times New Roman" w:hAnsi="Times New Roman" w:cs="Times New Roman"/>
          <w:sz w:val="27"/>
          <w:szCs w:val="27"/>
        </w:rPr>
        <w:t xml:space="preserve">, его </w:t>
      </w:r>
      <w:r w:rsidRPr="00B54429" w:rsidR="00AC0A7A">
        <w:rPr>
          <w:rFonts w:ascii="Times New Roman" w:hAnsi="Times New Roman" w:cs="Times New Roman"/>
          <w:sz w:val="27"/>
          <w:szCs w:val="27"/>
        </w:rPr>
        <w:t xml:space="preserve">защитника </w:t>
      </w:r>
      <w:r w:rsidRPr="00B54429" w:rsidR="008E59AD">
        <w:rPr>
          <w:rFonts w:ascii="Times New Roman" w:hAnsi="Times New Roman" w:cs="Times New Roman"/>
          <w:sz w:val="27"/>
          <w:szCs w:val="27"/>
        </w:rPr>
        <w:t xml:space="preserve">по назначению </w:t>
      </w:r>
      <w:r w:rsidRPr="00B54429">
        <w:rPr>
          <w:rFonts w:ascii="Times New Roman" w:hAnsi="Times New Roman" w:cs="Times New Roman"/>
          <w:sz w:val="27"/>
          <w:szCs w:val="27"/>
        </w:rPr>
        <w:t xml:space="preserve">адвоката </w:t>
      </w:r>
      <w:r w:rsidRPr="00B54429">
        <w:rPr>
          <w:rFonts w:ascii="Times New Roman" w:hAnsi="Times New Roman" w:cs="Times New Roman"/>
          <w:sz w:val="27"/>
          <w:szCs w:val="27"/>
        </w:rPr>
        <w:t>Гадальшиной Н.Д.</w:t>
      </w:r>
      <w:r w:rsidRPr="00B54429">
        <w:rPr>
          <w:rFonts w:ascii="Times New Roman" w:hAnsi="Times New Roman" w:cs="Times New Roman"/>
          <w:sz w:val="27"/>
          <w:szCs w:val="27"/>
        </w:rPr>
        <w:t>, представивше</w:t>
      </w:r>
      <w:r w:rsidRPr="00B54429">
        <w:rPr>
          <w:rFonts w:ascii="Times New Roman" w:hAnsi="Times New Roman" w:cs="Times New Roman"/>
          <w:sz w:val="27"/>
          <w:szCs w:val="27"/>
        </w:rPr>
        <w:t>й</w:t>
      </w:r>
      <w:r w:rsidRPr="00B54429">
        <w:rPr>
          <w:rFonts w:ascii="Times New Roman" w:hAnsi="Times New Roman" w:cs="Times New Roman"/>
          <w:sz w:val="27"/>
          <w:szCs w:val="27"/>
        </w:rPr>
        <w:t xml:space="preserve"> удостоверение от </w:t>
      </w:r>
      <w:r w:rsidR="00BA14D4">
        <w:rPr>
          <w:rFonts w:ascii="Times New Roman" w:hAnsi="Times New Roman" w:cs="Times New Roman"/>
          <w:sz w:val="27"/>
          <w:szCs w:val="27"/>
        </w:rPr>
        <w:t>*</w:t>
      </w:r>
    </w:p>
    <w:p w:rsidR="00156B02" w:rsidRPr="00B54429" w:rsidP="00156B02" w14:paraId="20853E03" w14:textId="0B843B8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 xml:space="preserve">рассмотрев в </w:t>
      </w:r>
      <w:r w:rsidRPr="00B54429" w:rsidR="00AC0A7A">
        <w:rPr>
          <w:rFonts w:ascii="Times New Roman" w:hAnsi="Times New Roman" w:cs="Times New Roman"/>
          <w:sz w:val="27"/>
          <w:szCs w:val="27"/>
        </w:rPr>
        <w:t>закрытом</w:t>
      </w:r>
      <w:r w:rsidRPr="00B54429">
        <w:rPr>
          <w:rFonts w:ascii="Times New Roman" w:hAnsi="Times New Roman" w:cs="Times New Roman"/>
          <w:sz w:val="27"/>
          <w:szCs w:val="27"/>
        </w:rPr>
        <w:t xml:space="preserve"> судебном заседании </w:t>
      </w:r>
      <w:r w:rsidRPr="00B54429" w:rsidR="006F3C40">
        <w:rPr>
          <w:rFonts w:ascii="Times New Roman" w:hAnsi="Times New Roman" w:cs="Times New Roman"/>
          <w:sz w:val="27"/>
          <w:szCs w:val="27"/>
        </w:rPr>
        <w:t>в</w:t>
      </w:r>
      <w:r w:rsidRPr="00B54429" w:rsidR="00AC0A7A">
        <w:rPr>
          <w:rFonts w:ascii="Times New Roman" w:hAnsi="Times New Roman" w:cs="Times New Roman"/>
          <w:sz w:val="27"/>
          <w:szCs w:val="27"/>
        </w:rPr>
        <w:t xml:space="preserve"> предварительном слушании </w:t>
      </w:r>
      <w:r w:rsidRPr="00B54429">
        <w:rPr>
          <w:rFonts w:ascii="Times New Roman" w:hAnsi="Times New Roman" w:cs="Times New Roman"/>
          <w:sz w:val="27"/>
          <w:szCs w:val="27"/>
        </w:rPr>
        <w:t>материалы уголовного дела №</w:t>
      </w:r>
      <w:r w:rsidRPr="00B54429" w:rsidR="00A86BF7">
        <w:rPr>
          <w:rFonts w:ascii="Times New Roman" w:hAnsi="Times New Roman" w:cs="Times New Roman"/>
          <w:sz w:val="27"/>
          <w:szCs w:val="27"/>
        </w:rPr>
        <w:t xml:space="preserve"> </w:t>
      </w:r>
      <w:r w:rsidRPr="00B54429">
        <w:rPr>
          <w:rFonts w:ascii="Times New Roman" w:hAnsi="Times New Roman" w:cs="Times New Roman"/>
          <w:sz w:val="27"/>
          <w:szCs w:val="27"/>
        </w:rPr>
        <w:t>1-</w:t>
      </w:r>
      <w:r w:rsidRPr="00B54429" w:rsidR="00840792">
        <w:rPr>
          <w:rFonts w:ascii="Times New Roman" w:hAnsi="Times New Roman" w:cs="Times New Roman"/>
          <w:sz w:val="27"/>
          <w:szCs w:val="27"/>
        </w:rPr>
        <w:t>35</w:t>
      </w:r>
      <w:r w:rsidRPr="00B54429">
        <w:rPr>
          <w:rFonts w:ascii="Times New Roman" w:hAnsi="Times New Roman" w:cs="Times New Roman"/>
          <w:sz w:val="27"/>
          <w:szCs w:val="27"/>
        </w:rPr>
        <w:t>-0201/20</w:t>
      </w:r>
      <w:r w:rsidRPr="00B54429" w:rsidR="00840792">
        <w:rPr>
          <w:rFonts w:ascii="Times New Roman" w:hAnsi="Times New Roman" w:cs="Times New Roman"/>
          <w:sz w:val="27"/>
          <w:szCs w:val="27"/>
        </w:rPr>
        <w:t>3</w:t>
      </w:r>
      <w:r w:rsidRPr="00B54429" w:rsidR="007E0B34">
        <w:rPr>
          <w:rFonts w:ascii="Times New Roman" w:hAnsi="Times New Roman" w:cs="Times New Roman"/>
          <w:sz w:val="27"/>
          <w:szCs w:val="27"/>
        </w:rPr>
        <w:t>1</w:t>
      </w:r>
      <w:r w:rsidRPr="00B54429" w:rsidR="00674AC8">
        <w:rPr>
          <w:rFonts w:ascii="Times New Roman" w:hAnsi="Times New Roman" w:cs="Times New Roman"/>
          <w:sz w:val="27"/>
          <w:szCs w:val="27"/>
        </w:rPr>
        <w:t xml:space="preserve">, </w:t>
      </w:r>
      <w:r w:rsidRPr="00B54429" w:rsidR="00C53017">
        <w:rPr>
          <w:rFonts w:ascii="Times New Roman" w:hAnsi="Times New Roman" w:cs="Times New Roman"/>
          <w:sz w:val="27"/>
          <w:szCs w:val="27"/>
        </w:rPr>
        <w:t>по обвинению</w:t>
      </w:r>
    </w:p>
    <w:p w:rsidR="00C53017" w:rsidRPr="00B54429" w:rsidP="00E10E09" w14:paraId="32A8B45C" w14:textId="0FC9E7BC">
      <w:pPr>
        <w:spacing w:after="0" w:line="240" w:lineRule="auto"/>
        <w:ind w:left="2829"/>
        <w:jc w:val="both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b/>
          <w:bCs/>
          <w:i/>
          <w:iCs/>
          <w:sz w:val="27"/>
          <w:szCs w:val="27"/>
        </w:rPr>
        <w:t>Телегина Виталия Владимировича</w:t>
      </w:r>
      <w:r w:rsidRPr="00B54429" w:rsidR="0000436F">
        <w:rPr>
          <w:rFonts w:ascii="Times New Roman" w:hAnsi="Times New Roman" w:cs="Times New Roman"/>
          <w:sz w:val="27"/>
          <w:szCs w:val="27"/>
        </w:rPr>
        <w:t>,</w:t>
      </w:r>
      <w:r w:rsidRPr="00B54429" w:rsidR="00FC6DB4">
        <w:rPr>
          <w:rFonts w:ascii="Times New Roman" w:hAnsi="Times New Roman" w:cs="Times New Roman"/>
          <w:sz w:val="27"/>
          <w:szCs w:val="27"/>
        </w:rPr>
        <w:t xml:space="preserve"> </w:t>
      </w:r>
      <w:r w:rsidR="00BA14D4">
        <w:rPr>
          <w:rFonts w:ascii="Times New Roman" w:hAnsi="Times New Roman" w:cs="Times New Roman"/>
          <w:sz w:val="27"/>
          <w:szCs w:val="27"/>
        </w:rPr>
        <w:t>***</w:t>
      </w:r>
      <w:r w:rsidRPr="00B54429" w:rsidR="008E59AD">
        <w:rPr>
          <w:rFonts w:ascii="Times New Roman" w:hAnsi="Times New Roman" w:cs="Times New Roman"/>
          <w:sz w:val="27"/>
          <w:szCs w:val="27"/>
        </w:rPr>
        <w:t>,</w:t>
      </w:r>
      <w:r w:rsidRPr="00B54429" w:rsidR="0087593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56BF2" w:rsidRPr="00B54429" w:rsidP="008A2889" w14:paraId="0D1BFAE7" w14:textId="2DF8A9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>в</w:t>
      </w:r>
      <w:r w:rsidRPr="00B54429" w:rsidR="0000436F">
        <w:rPr>
          <w:rFonts w:ascii="Times New Roman" w:hAnsi="Times New Roman" w:cs="Times New Roman"/>
          <w:sz w:val="27"/>
          <w:szCs w:val="27"/>
        </w:rPr>
        <w:t xml:space="preserve"> совершении преступлени</w:t>
      </w:r>
      <w:r w:rsidRPr="00B54429" w:rsidR="004E16F4">
        <w:rPr>
          <w:rFonts w:ascii="Times New Roman" w:hAnsi="Times New Roman" w:cs="Times New Roman"/>
          <w:sz w:val="27"/>
          <w:szCs w:val="27"/>
        </w:rPr>
        <w:t>я</w:t>
      </w:r>
      <w:r w:rsidRPr="00B54429" w:rsidR="0000436F">
        <w:rPr>
          <w:rFonts w:ascii="Times New Roman" w:hAnsi="Times New Roman" w:cs="Times New Roman"/>
          <w:sz w:val="27"/>
          <w:szCs w:val="27"/>
        </w:rPr>
        <w:t>, предусмотренн</w:t>
      </w:r>
      <w:r w:rsidRPr="00B54429" w:rsidR="004E16F4">
        <w:rPr>
          <w:rFonts w:ascii="Times New Roman" w:hAnsi="Times New Roman" w:cs="Times New Roman"/>
          <w:sz w:val="27"/>
          <w:szCs w:val="27"/>
        </w:rPr>
        <w:t>ого</w:t>
      </w:r>
      <w:r w:rsidRPr="00B54429" w:rsidR="007E0B34">
        <w:rPr>
          <w:rFonts w:ascii="Times New Roman" w:hAnsi="Times New Roman" w:cs="Times New Roman"/>
          <w:sz w:val="27"/>
          <w:szCs w:val="27"/>
        </w:rPr>
        <w:t xml:space="preserve"> п. «в» </w:t>
      </w:r>
      <w:r w:rsidRPr="00B54429">
        <w:rPr>
          <w:rFonts w:ascii="Times New Roman" w:hAnsi="Times New Roman" w:cs="Times New Roman"/>
          <w:sz w:val="27"/>
          <w:szCs w:val="27"/>
        </w:rPr>
        <w:t xml:space="preserve">ч. </w:t>
      </w:r>
      <w:r w:rsidRPr="00B54429" w:rsidR="007E0B34">
        <w:rPr>
          <w:rFonts w:ascii="Times New Roman" w:hAnsi="Times New Roman" w:cs="Times New Roman"/>
          <w:sz w:val="27"/>
          <w:szCs w:val="27"/>
        </w:rPr>
        <w:t>2</w:t>
      </w:r>
      <w:r w:rsidRPr="00B54429">
        <w:rPr>
          <w:rFonts w:ascii="Times New Roman" w:hAnsi="Times New Roman" w:cs="Times New Roman"/>
          <w:sz w:val="27"/>
          <w:szCs w:val="27"/>
        </w:rPr>
        <w:t xml:space="preserve"> ст. 11</w:t>
      </w:r>
      <w:r w:rsidRPr="00B54429" w:rsidR="007E0B34">
        <w:rPr>
          <w:rFonts w:ascii="Times New Roman" w:hAnsi="Times New Roman" w:cs="Times New Roman"/>
          <w:sz w:val="27"/>
          <w:szCs w:val="27"/>
        </w:rPr>
        <w:t>5</w:t>
      </w:r>
      <w:r w:rsidRPr="00B54429" w:rsidR="0000436F">
        <w:rPr>
          <w:rFonts w:ascii="Times New Roman" w:hAnsi="Times New Roman" w:cs="Times New Roman"/>
          <w:sz w:val="27"/>
          <w:szCs w:val="27"/>
        </w:rPr>
        <w:t xml:space="preserve"> УК РФ</w:t>
      </w:r>
      <w:r w:rsidRPr="00B54429">
        <w:rPr>
          <w:rFonts w:ascii="Times New Roman" w:hAnsi="Times New Roman" w:cs="Times New Roman"/>
          <w:sz w:val="27"/>
          <w:szCs w:val="27"/>
        </w:rPr>
        <w:t>,</w:t>
      </w:r>
    </w:p>
    <w:p w:rsidR="00875939" w:rsidRPr="00B54429" w:rsidP="00947B89" w14:paraId="05751C5B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>УСТАНОВИЛ:</w:t>
      </w:r>
    </w:p>
    <w:p w:rsidR="00672DF0" w:rsidRPr="00B54429" w:rsidP="00672DF0" w14:paraId="66E7F0E8" w14:textId="1020B2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>Телегин В.В.</w:t>
      </w:r>
      <w:r w:rsidRPr="00B54429" w:rsidR="001D052A">
        <w:rPr>
          <w:rFonts w:ascii="Times New Roman" w:hAnsi="Times New Roman" w:cs="Times New Roman"/>
          <w:sz w:val="27"/>
          <w:szCs w:val="27"/>
        </w:rPr>
        <w:t xml:space="preserve"> </w:t>
      </w:r>
      <w:r w:rsidRPr="00B54429" w:rsidR="00056BF2">
        <w:rPr>
          <w:rFonts w:ascii="Times New Roman" w:hAnsi="Times New Roman" w:cs="Times New Roman"/>
          <w:sz w:val="27"/>
          <w:szCs w:val="27"/>
        </w:rPr>
        <w:t xml:space="preserve">обвиняется </w:t>
      </w:r>
      <w:r w:rsidRPr="00B54429" w:rsidR="00352CEA">
        <w:rPr>
          <w:rFonts w:ascii="Times New Roman" w:hAnsi="Times New Roman" w:cs="Times New Roman"/>
          <w:sz w:val="27"/>
          <w:szCs w:val="27"/>
        </w:rPr>
        <w:t>в том, что он</w:t>
      </w:r>
      <w:r w:rsidRPr="00B54429" w:rsidR="00FC6DB4">
        <w:rPr>
          <w:rFonts w:ascii="Times New Roman" w:hAnsi="Times New Roman" w:cs="Times New Roman"/>
          <w:sz w:val="27"/>
          <w:szCs w:val="27"/>
        </w:rPr>
        <w:t xml:space="preserve"> </w:t>
      </w:r>
      <w:r w:rsidRPr="00B54429">
        <w:rPr>
          <w:rFonts w:ascii="Times New Roman" w:hAnsi="Times New Roman" w:cs="Times New Roman"/>
          <w:sz w:val="27"/>
          <w:szCs w:val="27"/>
        </w:rPr>
        <w:t>29</w:t>
      </w:r>
      <w:r w:rsidRPr="00B54429" w:rsidR="00253436">
        <w:rPr>
          <w:rFonts w:ascii="Times New Roman" w:hAnsi="Times New Roman" w:cs="Times New Roman"/>
          <w:sz w:val="27"/>
          <w:szCs w:val="27"/>
        </w:rPr>
        <w:t xml:space="preserve"> </w:t>
      </w:r>
      <w:r w:rsidRPr="00B54429">
        <w:rPr>
          <w:rFonts w:ascii="Times New Roman" w:hAnsi="Times New Roman" w:cs="Times New Roman"/>
          <w:sz w:val="27"/>
          <w:szCs w:val="27"/>
        </w:rPr>
        <w:t>апреля</w:t>
      </w:r>
      <w:r w:rsidRPr="00B54429" w:rsidR="00253436">
        <w:rPr>
          <w:rFonts w:ascii="Times New Roman" w:hAnsi="Times New Roman" w:cs="Times New Roman"/>
          <w:sz w:val="27"/>
          <w:szCs w:val="27"/>
        </w:rPr>
        <w:t xml:space="preserve"> </w:t>
      </w:r>
      <w:r w:rsidRPr="00B54429" w:rsidR="0089623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20</w:t>
      </w:r>
      <w:r w:rsidRPr="00B54429" w:rsidR="001E063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</w:t>
      </w:r>
      <w:r w:rsidRPr="00B54429" w:rsidR="00FC6DB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54429" w:rsidR="0025343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года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период времени с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22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часов 00 минут до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22</w:t>
      </w:r>
      <w:r w:rsidRPr="00B54429" w:rsidR="00A12CE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часов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55 минут</w:t>
      </w:r>
      <w:r w:rsidRPr="00B54429" w:rsidR="0089623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находясь в состоянии алкогольного опьянения в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палате </w:t>
      </w:r>
      <w:r w:rsidR="00BA14D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в ходе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конфликта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 </w:t>
      </w:r>
      <w:r w:rsidR="00BA14D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на почве внезапно возникшей личной неприязни, действуя умышленно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осознавая общественную опасность и противоправный характер своих действий, предвидя неизбежность наступления общественно опасных последствий и желая их наступления, </w:t>
      </w:r>
      <w:r w:rsidRPr="00B54429" w:rsidR="003C616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целью причинения телесных повреждений, </w:t>
      </w:r>
      <w:r w:rsidRPr="00B54429" w:rsidR="003C616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используя в качестве оружия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кухонный нож</w:t>
      </w:r>
      <w:r w:rsidRPr="00B54429" w:rsidR="003C616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нанес указанным предметом один удар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живот </w:t>
      </w:r>
      <w:r w:rsidR="00BA14D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причинив 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последнему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телесное повреждение в виде раны 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передней брюшной стенки, которое расценивается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согласно заключению эксперта от 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12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.0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.202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</w:t>
      </w:r>
      <w:r w:rsidR="00BA14D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как причинившее легкий вред здоровью по признаку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кратковременно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го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его расстройств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на срок до 21 дня.</w:t>
      </w:r>
    </w:p>
    <w:p w:rsidR="00672DF0" w:rsidRPr="00B54429" w:rsidP="00672DF0" w14:paraId="6B11ED4A" w14:textId="7B4546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Предъявленное 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Телегину В.В.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обвинение подтверждено имеющимися в материалах уголовного дела доказательствами, стороной защиты, не оспаривается.</w:t>
      </w:r>
    </w:p>
    <w:p w:rsidR="00672DF0" w:rsidRPr="00B54429" w:rsidP="00672DF0" w14:paraId="29C91723" w14:textId="694E0C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4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Действия 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</w:rPr>
        <w:t>Телегина В.В.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правильно квалифицированы по п. «в» ч. 2 ст. 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BE0903" w:rsidRPr="00B54429" w:rsidP="00BE0903" w14:paraId="786B916D" w14:textId="25A73995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7"/>
          <w:szCs w:val="27"/>
          <w:shd w:val="clear" w:color="auto" w:fill="FFFFFF"/>
        </w:rPr>
      </w:pPr>
      <w:r w:rsidRPr="00B54429">
        <w:rPr>
          <w:b w:val="0"/>
          <w:color w:val="000000"/>
          <w:sz w:val="27"/>
          <w:szCs w:val="27"/>
          <w:shd w:val="clear" w:color="auto" w:fill="FFFFFF"/>
        </w:rPr>
        <w:t xml:space="preserve">После ознакомления с материалами уголовного дела обвиняемым </w:t>
      </w:r>
      <w:r w:rsidRPr="00B54429" w:rsidR="00ED2793">
        <w:rPr>
          <w:b w:val="0"/>
          <w:color w:val="000000"/>
          <w:sz w:val="27"/>
          <w:szCs w:val="27"/>
          <w:shd w:val="clear" w:color="auto" w:fill="FFFFFF"/>
        </w:rPr>
        <w:t>Телегиным В.В.</w:t>
      </w:r>
      <w:r w:rsidRPr="00B54429">
        <w:rPr>
          <w:b w:val="0"/>
          <w:color w:val="000000"/>
          <w:sz w:val="27"/>
          <w:szCs w:val="27"/>
          <w:shd w:val="clear" w:color="auto" w:fill="FFFFFF"/>
        </w:rPr>
        <w:t xml:space="preserve"> заявлено ходатайство о проведении </w:t>
      </w:r>
      <w:r w:rsidRPr="00B54429">
        <w:rPr>
          <w:b w:val="0"/>
          <w:color w:val="000000"/>
          <w:sz w:val="27"/>
          <w:szCs w:val="27"/>
          <w:bdr w:val="none" w:sz="0" w:space="0" w:color="auto" w:frame="1"/>
        </w:rPr>
        <w:t>предварительн</w:t>
      </w:r>
      <w:r w:rsidRPr="00B54429" w:rsidR="00ED2793">
        <w:rPr>
          <w:b w:val="0"/>
          <w:color w:val="000000"/>
          <w:sz w:val="27"/>
          <w:szCs w:val="27"/>
          <w:bdr w:val="none" w:sz="0" w:space="0" w:color="auto" w:frame="1"/>
        </w:rPr>
        <w:t>ого</w:t>
      </w:r>
      <w:r w:rsidRPr="00B54429">
        <w:rPr>
          <w:b w:val="0"/>
          <w:color w:val="000000"/>
          <w:sz w:val="27"/>
          <w:szCs w:val="27"/>
          <w:bdr w:val="none" w:sz="0" w:space="0" w:color="auto" w:frame="1"/>
        </w:rPr>
        <w:t xml:space="preserve"> слушани</w:t>
      </w:r>
      <w:r w:rsidRPr="00B54429" w:rsidR="00ED2793">
        <w:rPr>
          <w:b w:val="0"/>
          <w:color w:val="000000"/>
          <w:sz w:val="27"/>
          <w:szCs w:val="27"/>
          <w:bdr w:val="none" w:sz="0" w:space="0" w:color="auto" w:frame="1"/>
        </w:rPr>
        <w:t>я</w:t>
      </w:r>
      <w:r w:rsidRPr="00B54429">
        <w:rPr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B54429">
        <w:rPr>
          <w:b w:val="0"/>
          <w:color w:val="000000"/>
          <w:sz w:val="27"/>
          <w:szCs w:val="27"/>
          <w:shd w:val="clear" w:color="auto" w:fill="FFFFFF"/>
        </w:rPr>
        <w:t xml:space="preserve">для разрешения вопроса о </w:t>
      </w:r>
      <w:r w:rsidRPr="00B54429">
        <w:rPr>
          <w:b w:val="0"/>
          <w:color w:val="000000"/>
          <w:sz w:val="27"/>
          <w:szCs w:val="27"/>
          <w:bdr w:val="none" w:sz="0" w:space="0" w:color="auto" w:frame="1"/>
        </w:rPr>
        <w:t xml:space="preserve">прекращении </w:t>
      </w:r>
      <w:r w:rsidRPr="00B54429">
        <w:rPr>
          <w:b w:val="0"/>
          <w:color w:val="000000"/>
          <w:sz w:val="27"/>
          <w:szCs w:val="27"/>
          <w:shd w:val="clear" w:color="auto" w:fill="FFFFFF"/>
        </w:rPr>
        <w:t xml:space="preserve">уголовного дела, в связи с чем по делу в </w:t>
      </w:r>
      <w:r w:rsidRPr="00B54429">
        <w:rPr>
          <w:b w:val="0"/>
          <w:sz w:val="27"/>
          <w:szCs w:val="27"/>
        </w:rPr>
        <w:t xml:space="preserve">соответствии с </w:t>
      </w:r>
      <w:r w:rsidRPr="00B54429">
        <w:rPr>
          <w:b w:val="0"/>
          <w:color w:val="000000"/>
          <w:sz w:val="27"/>
          <w:szCs w:val="27"/>
          <w:shd w:val="clear" w:color="auto" w:fill="FFFFFF"/>
        </w:rPr>
        <w:t>требованиями п.</w:t>
      </w:r>
      <w:r w:rsidRPr="00B54429" w:rsidR="00433948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Pr="00B54429">
        <w:rPr>
          <w:b w:val="0"/>
          <w:color w:val="000000"/>
          <w:sz w:val="27"/>
          <w:szCs w:val="27"/>
          <w:shd w:val="clear" w:color="auto" w:fill="FFFFFF"/>
        </w:rPr>
        <w:t>3 ч.</w:t>
      </w:r>
      <w:r w:rsidRPr="00B54429" w:rsidR="00433948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Pr="00B54429">
        <w:rPr>
          <w:b w:val="0"/>
          <w:color w:val="000000"/>
          <w:sz w:val="27"/>
          <w:szCs w:val="27"/>
          <w:shd w:val="clear" w:color="auto" w:fill="FFFFFF"/>
        </w:rPr>
        <w:t xml:space="preserve">2 ст. </w:t>
      </w:r>
      <w:hyperlink r:id="rId4" w:tooltip="УПК РФ &gt;  Часть 3. Судебное производство &gt; Раздел IX. Производство в суде первой инстанции &gt; Глава 33. Общий порядок подготовки к судебному заседанию &gt; Статья 229. Основания проведения &lt;span class=" w:history="1">
        <w:r w:rsidRPr="00B54429">
          <w:rPr>
            <w:rStyle w:val="Hyperlink"/>
            <w:b w:val="0"/>
            <w:color w:val="000000"/>
            <w:sz w:val="27"/>
            <w:szCs w:val="27"/>
            <w:u w:val="none"/>
            <w:bdr w:val="none" w:sz="0" w:space="0" w:color="auto" w:frame="1"/>
          </w:rPr>
          <w:t>229 УПК РФ</w:t>
        </w:r>
      </w:hyperlink>
      <w:r w:rsidRPr="00B54429">
        <w:rPr>
          <w:b w:val="0"/>
          <w:color w:val="000000"/>
          <w:sz w:val="27"/>
          <w:szCs w:val="27"/>
          <w:shd w:val="clear" w:color="auto" w:fill="FFFFFF"/>
        </w:rPr>
        <w:t xml:space="preserve"> судом было назначено </w:t>
      </w:r>
      <w:r w:rsidRPr="00B54429">
        <w:rPr>
          <w:rStyle w:val="snippetequal"/>
          <w:b w:val="0"/>
          <w:color w:val="000000"/>
          <w:sz w:val="27"/>
          <w:szCs w:val="27"/>
          <w:bdr w:val="none" w:sz="0" w:space="0" w:color="auto" w:frame="1"/>
        </w:rPr>
        <w:t>предварительное слушание</w:t>
      </w:r>
      <w:r w:rsidRPr="00B54429">
        <w:rPr>
          <w:b w:val="0"/>
          <w:color w:val="000000"/>
          <w:sz w:val="27"/>
          <w:szCs w:val="27"/>
          <w:shd w:val="clear" w:color="auto" w:fill="FFFFFF"/>
        </w:rPr>
        <w:t>.</w:t>
      </w:r>
    </w:p>
    <w:p w:rsidR="00ED2793" w:rsidRPr="00B54429" w:rsidP="00ED2793" w14:paraId="70E944DE" w14:textId="053F4B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судебном заседании Телегин В.В. с предъявленным </w:t>
      </w:r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обвинением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согласился в полном объеме, вину </w:t>
      </w:r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в совершении преступления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признал полностью, раскаялся в содеянном, пояснил, что в данное время примирился с </w:t>
      </w:r>
      <w:r w:rsidR="00BA14D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загладил ему причиненный вред путем принесения извинений, которым им приняты, 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просит прекратить уголовное дело в связи с </w:t>
      </w:r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примирением сторон</w:t>
      </w:r>
      <w:r w:rsidRPr="00B54429">
        <w:rPr>
          <w:rStyle w:val="snippetequal"/>
          <w:rFonts w:ascii="Times New Roman" w:hAnsi="Times New Roman" w:cs="Times New Roman"/>
          <w:bCs/>
          <w:color w:val="333333"/>
          <w:sz w:val="27"/>
          <w:szCs w:val="27"/>
          <w:bdr w:val="none" w:sz="0" w:space="0" w:color="auto" w:frame="1"/>
        </w:rPr>
        <w:t xml:space="preserve">,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последствия прекращения уголовного преследования по не реабилитирующему основанию ему разъяснены и понятны.</w:t>
      </w:r>
    </w:p>
    <w:p w:rsidR="001C3C86" w:rsidRPr="00B54429" w:rsidP="001C3C86" w14:paraId="37A1755C" w14:textId="049841CF">
      <w:pPr>
        <w:spacing w:after="0" w:line="240" w:lineRule="auto"/>
        <w:ind w:firstLine="708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</w:pP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Потерпевш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ий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BA14D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заявил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ходатайство о прекращении уголовного дела в отношении 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Телегина В.В.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указывая на то, что с 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последним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они примирились, причиненный вред загла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жен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путем принесения е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му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извинений, </w:t>
      </w:r>
      <w:r w:rsidRPr="00B54429" w:rsidR="007158D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материальный ущерб ему не причинен, в связи с чем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он не желает привлекать его к уголовной ответственности, 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претензий к нему не имеет,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поэтому просит прекратить уголовное дело в связи с </w:t>
      </w:r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примирением сторон.</w:t>
      </w:r>
    </w:p>
    <w:p w:rsidR="001C3C86" w:rsidRPr="00B54429" w:rsidP="001C3C86" w14:paraId="753B60FE" w14:textId="77261E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В подтверждение достигнутого примирения </w:t>
      </w:r>
      <w:r w:rsidRPr="00B54429" w:rsidR="00ED2793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обвиняемый Телегин В.В.</w:t>
      </w:r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 и потерпевш</w:t>
      </w:r>
      <w:r w:rsidRPr="00B54429" w:rsidR="00ED2793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ий </w:t>
      </w:r>
      <w:r w:rsidR="00BA14D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*</w:t>
      </w:r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представили суду отдельные </w:t>
      </w:r>
      <w:r w:rsidRPr="00B54429" w:rsidR="002B277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письменные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заявления, </w:t>
      </w:r>
      <w:r w:rsidRPr="00B54429" w:rsidR="002B277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которые в</w:t>
      </w:r>
      <w:r w:rsidRPr="00B54429" w:rsidR="002B27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ходе судебного заседания, проводимом </w:t>
      </w:r>
      <w:r w:rsidRPr="00B54429" w:rsidR="002B2774">
        <w:rPr>
          <w:rStyle w:val="snippetequal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в </w:t>
      </w:r>
      <w:r w:rsidRPr="00B54429" w:rsidR="002B27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порядке </w:t>
      </w:r>
      <w:r w:rsidRPr="00B54429" w:rsidR="002B2774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предварительного слушания</w:t>
      </w:r>
      <w:r w:rsidRPr="00B54429" w:rsidR="002B27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мировым судьей исследованы и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приобщен</w:t>
      </w:r>
      <w:r w:rsidRPr="00B54429" w:rsidR="002B277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ы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к материалам уголовного дела. </w:t>
      </w:r>
    </w:p>
    <w:p w:rsidR="00ED2793" w:rsidRPr="00B54429" w:rsidP="00ED2793" w14:paraId="604D6ACF" w14:textId="0F5D32FE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7"/>
          <w:szCs w:val="27"/>
          <w:shd w:val="clear" w:color="auto" w:fill="FFFFFF"/>
        </w:rPr>
      </w:pPr>
      <w:r w:rsidRPr="00B54429">
        <w:rPr>
          <w:b w:val="0"/>
          <w:bCs w:val="0"/>
          <w:color w:val="000000"/>
          <w:sz w:val="27"/>
          <w:szCs w:val="27"/>
          <w:shd w:val="clear" w:color="auto" w:fill="FFFFFF"/>
        </w:rPr>
        <w:t>В судебном заседании защитник Гадальшина Н.Д. поддержала заявленн</w:t>
      </w:r>
      <w:r w:rsidRPr="00B54429" w:rsidR="007158D6">
        <w:rPr>
          <w:b w:val="0"/>
          <w:bCs w:val="0"/>
          <w:color w:val="000000"/>
          <w:sz w:val="27"/>
          <w:szCs w:val="27"/>
          <w:shd w:val="clear" w:color="auto" w:fill="FFFFFF"/>
        </w:rPr>
        <w:t>ы</w:t>
      </w:r>
      <w:r w:rsidRPr="00B54429">
        <w:rPr>
          <w:b w:val="0"/>
          <w:bCs w:val="0"/>
          <w:color w:val="000000"/>
          <w:sz w:val="27"/>
          <w:szCs w:val="27"/>
          <w:shd w:val="clear" w:color="auto" w:fill="FFFFFF"/>
        </w:rPr>
        <w:t>е ходатайств</w:t>
      </w:r>
      <w:r w:rsidRPr="00B54429" w:rsidR="007158D6">
        <w:rPr>
          <w:b w:val="0"/>
          <w:bCs w:val="0"/>
          <w:color w:val="000000"/>
          <w:sz w:val="27"/>
          <w:szCs w:val="27"/>
          <w:shd w:val="clear" w:color="auto" w:fill="FFFFFF"/>
        </w:rPr>
        <w:t>а</w:t>
      </w:r>
      <w:r w:rsidRPr="00B54429">
        <w:rPr>
          <w:b w:val="0"/>
          <w:bCs w:val="0"/>
          <w:color w:val="000000"/>
          <w:sz w:val="27"/>
          <w:szCs w:val="27"/>
          <w:shd w:val="clear" w:color="auto" w:fill="FFFFFF"/>
        </w:rPr>
        <w:t xml:space="preserve"> о прекращении уголовного дела и уголовного преследования в отношении Телегина В.В. на основании ст. 25 УПК РФ в связи с примирением с потерпевшим,</w:t>
      </w:r>
      <w:r w:rsidRPr="00B54429">
        <w:rPr>
          <w:color w:val="000000"/>
          <w:sz w:val="27"/>
          <w:szCs w:val="27"/>
          <w:shd w:val="clear" w:color="auto" w:fill="FFFFFF"/>
        </w:rPr>
        <w:t xml:space="preserve"> </w:t>
      </w:r>
      <w:r w:rsidRPr="00B54429">
        <w:rPr>
          <w:b w:val="0"/>
          <w:color w:val="000000"/>
          <w:sz w:val="27"/>
          <w:szCs w:val="27"/>
          <w:shd w:val="clear" w:color="auto" w:fill="FFFFFF"/>
        </w:rPr>
        <w:t xml:space="preserve">при этом указала, что предусмотренные законом основания для </w:t>
      </w:r>
      <w:r w:rsidRPr="00B54429">
        <w:rPr>
          <w:rStyle w:val="snippetequal"/>
          <w:b w:val="0"/>
          <w:color w:val="000000"/>
          <w:sz w:val="27"/>
          <w:szCs w:val="27"/>
          <w:bdr w:val="none" w:sz="0" w:space="0" w:color="auto" w:frame="1"/>
        </w:rPr>
        <w:t xml:space="preserve">прекращения уголовного дела </w:t>
      </w:r>
      <w:r w:rsidRPr="00B54429">
        <w:rPr>
          <w:b w:val="0"/>
          <w:color w:val="000000"/>
          <w:sz w:val="27"/>
          <w:szCs w:val="27"/>
          <w:shd w:val="clear" w:color="auto" w:fill="FFFFFF"/>
        </w:rPr>
        <w:t>имеются, последствия прекращения дела по не реабилитирующему основанию Телегину В.В. разъяснены.</w:t>
      </w:r>
    </w:p>
    <w:p w:rsidR="007158D6" w:rsidRPr="00B54429" w:rsidP="007158D6" w14:paraId="3F0D4807" w14:textId="4DA618D6">
      <w:pPr>
        <w:spacing w:after="0" w:line="240" w:lineRule="auto"/>
        <w:ind w:firstLine="708"/>
        <w:jc w:val="both"/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</w:pPr>
      <w:r w:rsidRPr="00B54429">
        <w:rPr>
          <w:rFonts w:ascii="Times New Roman" w:hAnsi="Times New Roman" w:cs="Times New Roman"/>
          <w:sz w:val="27"/>
          <w:szCs w:val="27"/>
        </w:rPr>
        <w:t xml:space="preserve">Государственный обвинитель Хмара И.А. 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возражал против прекращения уголовного дела на основании ст. </w:t>
      </w:r>
      <w:hyperlink r:id="rId5" w:tgtFrame="_blank" w:tooltip="УПК РФ &gt;  Часть 1. Общие положения &gt; Раздел I. Основные положения &gt; Глава 4. &lt;span class=" w:history="1">
        <w:r w:rsidRPr="00B54429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B54429">
        <w:rPr>
          <w:rFonts w:ascii="Times New Roman" w:hAnsi="Times New Roman" w:cs="Times New Roman"/>
          <w:sz w:val="27"/>
          <w:szCs w:val="27"/>
        </w:rPr>
        <w:t xml:space="preserve"> 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освобождения обвиняемого от уголовной ответственности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ссылаясь на обстоятельства и способ совершения преступления, с применением предмета, используемого в качестве оружия, в состоянии алкогольного опьянения, а также на данные о личности виновного, ранее привлекавшегося к уголовной ответственности.</w:t>
      </w:r>
    </w:p>
    <w:p w:rsidR="00A039F8" w:rsidRPr="00B54429" w:rsidP="00F0755C" w14:paraId="3BD47790" w14:textId="3A5234B1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Выслушав мнения</w:t>
      </w:r>
      <w:r w:rsidRPr="00B54429" w:rsidR="00FC6DB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54429" w:rsidR="00C54B4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участников судебного заседания, обсудив заявления о </w:t>
      </w:r>
      <w:r w:rsidRPr="00B54429" w:rsidR="00C54B4A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прекращении уголовного дела в </w:t>
      </w:r>
      <w:r w:rsidRPr="00B54429" w:rsidR="00C54B4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отношении 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Телегина В.В.</w:t>
      </w:r>
      <w:r w:rsidRPr="00B54429" w:rsidR="00C54B4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B54429" w:rsidR="006F3C4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данные о личности обвиняемого, </w:t>
      </w:r>
      <w:r w:rsidRPr="00B54429" w:rsidR="008A288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мировой </w:t>
      </w:r>
      <w:r w:rsidRPr="00B54429" w:rsidR="00C54B4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суд</w:t>
      </w:r>
      <w:r w:rsidRPr="00B54429" w:rsidR="008A288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ья</w:t>
      </w:r>
      <w:r w:rsidRPr="00B54429" w:rsidR="00C54B4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приходит к следующим выводам.</w:t>
      </w:r>
    </w:p>
    <w:p w:rsidR="00BB561D" w:rsidRPr="00B54429" w:rsidP="00BB561D" w14:paraId="60FB9E9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п. 1 ч. 1 ст. </w:t>
      </w:r>
      <w:hyperlink r:id="rId6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B5442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6 УПК РФ</w:t>
        </w:r>
      </w:hyperlink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BB561D" w:rsidRPr="00B54429" w:rsidP="00BB561D" w14:paraId="2FFFC11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</w:t>
      </w:r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прекращения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 преследования в предусмотренных уголовным и уголовно-процессуальным законодательством случаях.</w:t>
      </w:r>
    </w:p>
    <w:p w:rsidR="00A039F8" w:rsidRPr="00B54429" w:rsidP="00C54B4A" w14:paraId="019ED4EA" w14:textId="77777777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 w:themeColor="text1"/>
          <w:sz w:val="27"/>
          <w:szCs w:val="27"/>
          <w:shd w:val="clear" w:color="auto" w:fill="FFFFFF"/>
        </w:rPr>
      </w:pPr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>В соответствии с п.</w:t>
      </w:r>
      <w:r w:rsidRPr="00B54429" w:rsidR="004E1342">
        <w:rPr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>4 ч.</w:t>
      </w:r>
      <w:r w:rsidRPr="00B54429" w:rsidR="004E1342">
        <w:rPr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>1 ст.</w:t>
      </w:r>
      <w:r w:rsidRPr="00B54429" w:rsidR="004E1342">
        <w:rPr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7" w:tgtFrame="_blank" w:tooltip="УПК РФ &gt;  Часть 3. Судебное производство &gt; Раздел IX. Производство в суде первой инстанции &gt; Глава 34. &lt;span class=" w:history="1">
        <w:r w:rsidRPr="00B54429">
          <w:rPr>
            <w:rStyle w:val="Hyperlink"/>
            <w:b w:val="0"/>
            <w:color w:val="000000" w:themeColor="text1"/>
            <w:sz w:val="27"/>
            <w:szCs w:val="27"/>
            <w:u w:val="none"/>
            <w:bdr w:val="none" w:sz="0" w:space="0" w:color="auto" w:frame="1"/>
          </w:rPr>
          <w:t>236 УПК РФ</w:t>
        </w:r>
      </w:hyperlink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 xml:space="preserve">, по результатам </w:t>
      </w:r>
      <w:r w:rsidRPr="00B54429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предварительного слушания </w:t>
      </w:r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 xml:space="preserve">судья </w:t>
      </w:r>
      <w:r w:rsidRPr="00B54429" w:rsidR="004E1342">
        <w:rPr>
          <w:b w:val="0"/>
          <w:color w:val="000000" w:themeColor="text1"/>
          <w:sz w:val="27"/>
          <w:szCs w:val="27"/>
          <w:shd w:val="clear" w:color="auto" w:fill="FFFFFF"/>
        </w:rPr>
        <w:t xml:space="preserve">может </w:t>
      </w:r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>прин</w:t>
      </w:r>
      <w:r w:rsidRPr="00B54429" w:rsidR="004E1342">
        <w:rPr>
          <w:b w:val="0"/>
          <w:color w:val="000000" w:themeColor="text1"/>
          <w:sz w:val="27"/>
          <w:szCs w:val="27"/>
          <w:shd w:val="clear" w:color="auto" w:fill="FFFFFF"/>
        </w:rPr>
        <w:t>ять</w:t>
      </w:r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 xml:space="preserve"> решение о </w:t>
      </w:r>
      <w:r w:rsidRPr="00B54429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>прекращении уголовного дела</w:t>
      </w:r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>.</w:t>
      </w:r>
    </w:p>
    <w:p w:rsidR="00E10E09" w:rsidRPr="00B54429" w:rsidP="00C54B4A" w14:paraId="455AD4C6" w14:textId="77777777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 w:themeColor="text1"/>
          <w:sz w:val="27"/>
          <w:szCs w:val="27"/>
          <w:shd w:val="clear" w:color="auto" w:fill="FFFFFF"/>
        </w:rPr>
      </w:pPr>
      <w:r w:rsidRPr="00B54429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В </w:t>
      </w:r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>силу ст.</w:t>
      </w:r>
      <w:hyperlink r:id="rId8" w:tgtFrame="_blank" w:tooltip="УК РФ &gt;  Общая часть &gt; Раздел IV. Освобождение от &lt;span class=" w:history="1">
        <w:r w:rsidRPr="00B54429" w:rsidR="008A2889">
          <w:rPr>
            <w:rStyle w:val="Hyperlink"/>
            <w:b w:val="0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 7</w:t>
        </w:r>
        <w:r w:rsidRPr="00B54429">
          <w:rPr>
            <w:rStyle w:val="Hyperlink"/>
            <w:b w:val="0"/>
            <w:color w:val="000000" w:themeColor="text1"/>
            <w:sz w:val="27"/>
            <w:szCs w:val="27"/>
            <w:u w:val="none"/>
            <w:bdr w:val="none" w:sz="0" w:space="0" w:color="auto" w:frame="1"/>
          </w:rPr>
          <w:t>6 УК РФ</w:t>
        </w:r>
      </w:hyperlink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и ст.</w:t>
      </w:r>
      <w:r w:rsidRPr="00B54429" w:rsidR="004E1342">
        <w:rPr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9" w:tooltip="УПК РФ &gt;  Часть 1. Общие положения &gt; Раздел I. Основные положения &gt; Глава 4. Основания отказа &lt;span class=" w:history="1">
        <w:r w:rsidRPr="00B54429">
          <w:rPr>
            <w:rStyle w:val="Hyperlink"/>
            <w:b w:val="0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 xml:space="preserve">, суд вправе, на основании заявления потерпевшего, </w:t>
      </w:r>
      <w:r w:rsidRPr="00B54429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прекратить уголовное дело в </w:t>
      </w:r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>отношении лица, обвиняемого в совершении преступления небольшой или средней тяжести, в случаях</w:t>
      </w:r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>,</w:t>
      </w:r>
      <w:r w:rsidRPr="00B54429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636005" w:rsidRPr="00B54429" w:rsidP="00636005" w14:paraId="48A1798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Анализ приведенных норм показывает, что для </w:t>
      </w:r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прекращения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дела необходимо наличие следующих признаков: поступление просьбы от потерпевшего о </w:t>
      </w:r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прекращении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дела в связи с примирением сторон, согласие обвиняемого на </w:t>
      </w:r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прекращение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784B74" w:rsidRPr="00B54429" w:rsidP="00784B74" w14:paraId="3B867F1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ч. 2 ст. </w:t>
      </w:r>
      <w:hyperlink r:id="rId10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B5442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27 УПК РФ</w:t>
        </w:r>
      </w:hyperlink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 прекращение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преследования по основанию, указанному в ст. </w:t>
      </w:r>
      <w:hyperlink r:id="rId9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B5442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допускается, если обвиняемый против этого не возражает.</w:t>
      </w:r>
    </w:p>
    <w:p w:rsidR="00784B74" w:rsidRPr="00B54429" w:rsidP="00784B74" w14:paraId="31C5D78A" w14:textId="77777777">
      <w:pPr>
        <w:pStyle w:val="BodyText"/>
        <w:ind w:firstLine="709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 xml:space="preserve">Согласно правовой позиции, изложенной в п. 9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 </w:t>
      </w:r>
    </w:p>
    <w:p w:rsidR="00784B74" w:rsidRPr="00B54429" w:rsidP="00784B74" w14:paraId="4BE13AB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При этом в силу п. 10 постановления Пленума Верховного Суда РФ от 27.06.2013 № 19 «О применении судами законодательства, регламентирующего основания и </w:t>
      </w:r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порядок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освобождения от уголовной ответственности», под заглаживанием вреда для целей ст.</w:t>
      </w:r>
      <w:hyperlink r:id="rId8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B5442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76 УК РФ</w:t>
        </w:r>
      </w:hyperlink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следует понимать возмещение ущерба, а также </w:t>
      </w:r>
      <w:r w:rsidRPr="00B54429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FFFFF"/>
        </w:rPr>
        <w:t>иные меры, направленные на восстановление нарушенных в результате преступления прав и законных интересов потерпевшего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784B74" w:rsidRPr="00B54429" w:rsidP="00784B74" w14:paraId="0DEAA898" w14:textId="77777777">
      <w:pPr>
        <w:pStyle w:val="BodyText"/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sz w:val="27"/>
          <w:szCs w:val="27"/>
        </w:rPr>
        <w:t>Решая вопрос о возможности прекращения уголовного дела за примирением сторон, мировой судья исходит из того, что у</w:t>
      </w: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казание в ст. 25 УПК РФ на то, что суд вправе, а не обязан прекратить уголовное дело, </w:t>
      </w: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br/>
        <w:t xml:space="preserve">не предполагает возможность произвольного решения судом этого вопроса исключительно на основе своего усмотрения. </w:t>
      </w:r>
    </w:p>
    <w:p w:rsidR="00784B74" w:rsidRPr="00B54429" w:rsidP="00784B74" w14:paraId="7E52926D" w14:textId="77777777">
      <w:pPr>
        <w:pStyle w:val="BodyText"/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обстоятельств, смягчающих и отягчающих ответственность.</w:t>
      </w:r>
    </w:p>
    <w:p w:rsidR="00784B74" w:rsidRPr="00B54429" w:rsidP="00784B74" w14:paraId="40C85D2E" w14:textId="59E9EEDB">
      <w:pPr>
        <w:pStyle w:val="BodyText"/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разрешении вопроса об освобождении Телегина В.В. от уголовной ответственности мировой судья учитывает конкретные обстоятельства уголовного дела, а именно то обстоятельство, что потерпевший </w:t>
      </w:r>
      <w:r w:rsidR="00BA14D4">
        <w:rPr>
          <w:rFonts w:ascii="Times New Roman" w:hAnsi="Times New Roman" w:cs="Times New Roman"/>
          <w:sz w:val="27"/>
          <w:szCs w:val="27"/>
          <w:shd w:val="clear" w:color="auto" w:fill="FFFFFF"/>
        </w:rPr>
        <w:t>*</w:t>
      </w: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судебном заседании, реализуя свое процессуальное право на примирение с подсудимым, путем свободно выраженного волеизъявления заявил о примирении с подсудимым и заглаживании причиненного ему вреда. </w:t>
      </w:r>
      <w:r w:rsidRPr="00B54429">
        <w:rPr>
          <w:rFonts w:ascii="Times New Roman" w:hAnsi="Times New Roman" w:cs="Times New Roman"/>
          <w:sz w:val="27"/>
          <w:szCs w:val="27"/>
        </w:rPr>
        <w:t>Д</w:t>
      </w: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обровольность волеизъявления потерпевшего на примирение с подсудимым у мирового судьи не вызывает сомнений. На данной позиции потерпевший настаивал, поскольку привлекать к уголовной </w:t>
      </w: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ответственности Телегина В.В. не желает, претензий к нему, в том числе материального характера, не имеет, причиненный вред заглажен. </w:t>
      </w:r>
    </w:p>
    <w:p w:rsidR="00784B74" w:rsidRPr="00B54429" w:rsidP="00784B74" w14:paraId="61AB71AB" w14:textId="2A93B0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Таким образом, в судебном заседании установлено, что между подсудимым и потерпевшим действительно состоялось примирение.</w:t>
      </w:r>
    </w:p>
    <w:p w:rsidR="00784B74" w:rsidRPr="00B54429" w:rsidP="00784B74" w14:paraId="0934A3A9" w14:textId="77777777">
      <w:pPr>
        <w:pStyle w:val="BodyText"/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Значимым обстоятельством при решении вопроса о прекращении уголовного дела в порядке ст. 25 УПК РФ является категория преступления, в совершении которого обвиняется лицо. </w:t>
      </w:r>
    </w:p>
    <w:p w:rsidR="00784B74" w:rsidRPr="00B54429" w:rsidP="00784B74" w14:paraId="43774B82" w14:textId="2DE3CB0C">
      <w:pPr>
        <w:pStyle w:val="BodyText"/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Совершенное Телегиным В.В. преступление, квалифицируемое по п. «в» </w:t>
      </w:r>
      <w:r w:rsidRPr="00B54429">
        <w:rPr>
          <w:rFonts w:ascii="Times New Roman" w:hAnsi="Times New Roman" w:cs="Times New Roman"/>
          <w:sz w:val="27"/>
          <w:szCs w:val="27"/>
        </w:rPr>
        <w:t xml:space="preserve">ч. 2 ст. 115 </w:t>
      </w: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УК РФ, относится 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ч. 2 ст. 15 УК РФ </w:t>
      </w: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>к категории преступлений небольшой тяжести.</w:t>
      </w:r>
    </w:p>
    <w:p w:rsidR="00784B74" w:rsidRPr="00B54429" w:rsidP="00784B74" w14:paraId="52988E25" w14:textId="00022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 этом обвиняемый Телегин В.В. возместил потерпевшему причиненный </w:t>
      </w:r>
      <w:r w:rsidRPr="00B54429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преступлением вред и загладил свою вину путем принесения извинений, чем доказал искреннее раскаяние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Потерпевшим возмещение </w:t>
      </w:r>
      <w:r w:rsidRPr="00B54429" w:rsidR="00DD4CB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вреда 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таком виде принято, претензий он не имеет.</w:t>
      </w: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277C3E" w:rsidRPr="00B54429" w:rsidP="00D5337A" w14:paraId="7DBD449D" w14:textId="12B88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Кроме того, мировым судьей ус</w:t>
      </w:r>
      <w:r w:rsidRPr="00B54429" w:rsidR="00D5337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тановлено, что </w:t>
      </w:r>
      <w:r w:rsidRPr="00B54429" w:rsidR="00ED27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Телегин В.В.</w:t>
      </w:r>
      <w:r w:rsidRPr="00B54429" w:rsidR="00FC6D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54429" w:rsidR="008A28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ходе дознания </w:t>
      </w:r>
      <w:r w:rsidRPr="00B54429" w:rsidR="00E10E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признал свою вину в предъявленном обвинении</w:t>
      </w:r>
      <w:r w:rsidRPr="00B54429" w:rsidR="008A28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в содеянном </w:t>
      </w:r>
      <w:r w:rsidRPr="00B54429" w:rsidR="007158D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искренне </w:t>
      </w:r>
      <w:r w:rsidRPr="00B54429" w:rsidR="008A28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раскаялся</w:t>
      </w:r>
      <w:r w:rsidRPr="00B54429" w:rsidR="00A02B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B54429" w:rsidR="00A02BD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также не оспаривал правовую оценку своих действий, приведенную в </w:t>
      </w:r>
      <w:r w:rsidRPr="00B54429" w:rsidR="008A28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обвинительном </w:t>
      </w:r>
      <w:r w:rsidRPr="00B54429" w:rsidR="00BB0CB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акте</w:t>
      </w:r>
      <w:r w:rsidRPr="00B54429" w:rsidR="00A02BD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</w:t>
      </w:r>
      <w:r w:rsidRPr="00B54429" w:rsidR="008A28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давал правдивые показания,</w:t>
      </w:r>
      <w:r w:rsidRPr="00B54429" w:rsidR="00DE49A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B54429" w:rsidR="00A02BD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чем активно способствовал раскрытию и расследованию данного преступления</w:t>
      </w:r>
      <w:r w:rsidRPr="00B54429" w:rsidR="00E3743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при ознакомлении с материалами уголовного дела ходатайствовал о рассмотрении дела в особом порядке судебного разбирательства</w:t>
      </w:r>
      <w:r w:rsidRPr="00B54429" w:rsidR="007158D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что способствовало скорейшему расследованию и рассмотрению дела судом</w:t>
      </w:r>
      <w:r w:rsidRPr="00B54429" w:rsidR="00A02BD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  <w:r w:rsidRPr="00B54429" w:rsidR="00FC6DB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</w:p>
    <w:p w:rsidR="00D5337A" w:rsidRPr="00B54429" w:rsidP="003153E5" w14:paraId="580C4B5A" w14:textId="2334A3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Мировым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судьей</w:t>
      </w:r>
      <w:r w:rsidRPr="00B54429" w:rsidR="00FC6D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54429" w:rsidR="00D164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 решени</w:t>
      </w:r>
      <w:r w:rsidRPr="00B54429" w:rsidR="00BB0C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B54429" w:rsidR="00D164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вопроса об освобождении от уголовного преследования также принято во внимание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что </w:t>
      </w:r>
      <w:r w:rsidRPr="00B54429" w:rsidR="00ED27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Телегин В.В.</w:t>
      </w:r>
      <w:r w:rsidRPr="00B54429" w:rsidR="008A28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54429" w:rsidR="00784B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судимостей на момент совершения преступления не имеет, в связи с чем он является лицом, впервые совершившим преступление</w:t>
      </w:r>
      <w:r w:rsidRPr="00B54429" w:rsidR="00A02B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54429" w:rsidR="00513E8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административн</w:t>
      </w:r>
      <w:r w:rsidRPr="00B54429" w:rsidR="00BB0C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ым </w:t>
      </w:r>
      <w:r w:rsidRPr="00B54429" w:rsidR="00513E8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взыскани</w:t>
      </w:r>
      <w:r w:rsidRPr="00B54429" w:rsidR="00BB0C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ям не подвергался</w:t>
      </w:r>
      <w:r w:rsidRPr="00B54429" w:rsidR="00D164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имеет </w:t>
      </w:r>
      <w:r w:rsidRPr="00B54429" w:rsidR="003E03D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постоянное место жительства, </w:t>
      </w:r>
      <w:r w:rsidRPr="00B54429" w:rsidR="003153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характеризуется 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удовлетворительно</w:t>
      </w:r>
      <w:r w:rsidRPr="00B54429" w:rsidR="008527B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B54429" w:rsidR="00BB0C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 учете 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 </w:t>
      </w:r>
      <w:r w:rsidRPr="00B54429" w:rsidR="00BB0C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врача-психиатра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состоит</w:t>
      </w:r>
      <w:r w:rsidRPr="00B54429" w:rsidR="00BB0C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имеет тяжкое заболевание, проходит длительное лечение </w:t>
      </w:r>
      <w:r w:rsidRPr="00B54429">
        <w:rPr>
          <w:rFonts w:ascii="Times New Roman" w:hAnsi="Times New Roman" w:cs="Times New Roman"/>
          <w:sz w:val="27"/>
          <w:szCs w:val="27"/>
        </w:rPr>
        <w:t xml:space="preserve">в </w:t>
      </w:r>
      <w:r w:rsidR="00BA14D4">
        <w:rPr>
          <w:rFonts w:ascii="Times New Roman" w:hAnsi="Times New Roman" w:cs="Times New Roman"/>
          <w:sz w:val="27"/>
          <w:szCs w:val="27"/>
        </w:rPr>
        <w:t>*</w:t>
      </w:r>
      <w:r w:rsidRPr="00B54429" w:rsidR="003153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784B74" w:rsidRPr="00B54429" w:rsidP="00784B74" w14:paraId="58A5B999" w14:textId="21308C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Смягчающими обстоятельствами в соответствии с п.п. «и», «к» ч. 1 ст. 61 УК РФ являются активное способствование раскрытию и расследованию данного преступления, иные действия, направленные на заглаживание вреда, причиненного потерпевшему. </w:t>
      </w:r>
    </w:p>
    <w:p w:rsidR="00784B74" w:rsidRPr="00B54429" w:rsidP="00784B74" w14:paraId="68CDFD9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Отягчающих обстоятельств, предусмотренных ст. 63 УК РФ, не имеется.</w:t>
      </w:r>
    </w:p>
    <w:p w:rsidR="005A670D" w:rsidRPr="00B54429" w:rsidP="00D5337A" w14:paraId="6AB39708" w14:textId="450A6F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Принимая во внимание</w:t>
      </w:r>
      <w:r w:rsidRPr="00B54429" w:rsidR="00A02B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установленные обстоятельства и данные о личности виновного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предусмотренных законом препятствий для прекращения производства по уголовному делу 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имеется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напротив необоснованный отказ в</w:t>
      </w:r>
      <w:r w:rsidRPr="00B54429" w:rsidR="00FC6D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прекращении производства по уголовному делу нарушит права, как потерпевше</w:t>
      </w:r>
      <w:r w:rsidRPr="00B54429" w:rsidR="004E1C7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так и </w:t>
      </w:r>
      <w:r w:rsidRPr="00B54429" w:rsidR="0043394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обвиняемого</w:t>
      </w:r>
      <w:r w:rsidRPr="00B54429" w:rsidR="00DA0F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54429" w:rsidR="00ED27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Телегина В.В.</w:t>
      </w:r>
    </w:p>
    <w:p w:rsidR="008F11D1" w:rsidRPr="00B54429" w:rsidP="008F11D1" w14:paraId="3F06F5D7" w14:textId="77777777">
      <w:pPr>
        <w:pStyle w:val="BodyText"/>
        <w:ind w:firstLine="708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При этом суд учитывает, что имеющиеся в материалах дела негативные сведения о личности подсудимого, в целом не могут являться причиной для отказа в удовлетворении ходатайства о прекращении дела по ст. 25 УПК РФ, поскольку законом в качестве оснований, являющихся препятствием для освобождения виновного от уголовной ответственности, не указаны, в связи с чем не могут лишать права подсудимого на прекращение производства по делу за примирением сторон </w:t>
      </w:r>
      <w:r w:rsidRPr="00B5442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при наличии совокупности иных установленных в судебном заседании обстоятельств, прямо предусмотренных законом.</w:t>
      </w:r>
    </w:p>
    <w:p w:rsidR="008F11D1" w:rsidRPr="00B54429" w:rsidP="008F11D1" w14:paraId="09121DA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Несогласие государственного обвинителя с прекращением производства по делу не является препятствием для принятия судом соответствующего решения. С позицией государственного обвинителя мировой судья не соглашается, поскольку все предусмотренные уголовным законом условия для освобождения подсудимого от уголовной ответственности в судебном заседании соблюдены.</w:t>
      </w:r>
    </w:p>
    <w:p w:rsidR="008F11D1" w:rsidRPr="00B54429" w:rsidP="008F11D1" w14:paraId="1708AD18" w14:textId="7EAD5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</w:rPr>
        <w:t>Обстоятельства совершения преступления и способ их совершения полностью соответствуют диспозиции ч. 2 ст. 115 УК РФ, которая отнесена законодателем к категории небольшой тяжести, позволяющей применить в отношении виновного лица, совершившего подобное деяние, положения ст. 25 УПК РФ и ст. 76 УК РФ.</w:t>
      </w:r>
    </w:p>
    <w:p w:rsidR="008F11D1" w:rsidRPr="00B54429" w:rsidP="008F11D1" w14:paraId="42E53D3F" w14:textId="2693B2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Факты привлечения Телегина В.В. ранее к уголовной ответственности по ст.ст. 158, 166 УК РФ</w:t>
      </w:r>
      <w:r w:rsidRPr="00B54429">
        <w:rPr>
          <w:rFonts w:ascii="Times New Roman" w:hAnsi="Times New Roman" w:cs="Times New Roman"/>
          <w:color w:val="000000"/>
          <w:sz w:val="27"/>
          <w:szCs w:val="27"/>
        </w:rPr>
        <w:t xml:space="preserve"> не могут служить причиной отказа в прекращении уголовного преследования по не реабилитирующему основанию по данному уголовному делу, равно как и совершение данного преступления в состоянии алкогольного опьянения, поскольку судимостей он не имеет, и потерпевший при данных обстоятельствах настаивал на прекращении уголовного дела, воспользовавшись своим правом на примирение, предусмотренным ст. 25 УПК РФ. </w:t>
      </w:r>
    </w:p>
    <w:p w:rsidR="00D5337A" w:rsidRPr="00B54429" w:rsidP="00D5337A" w14:paraId="0DF26042" w14:textId="35E5C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</w:t>
      </w:r>
      <w:r w:rsidRPr="00B54429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основании </w:t>
      </w: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изложенного, </w:t>
      </w:r>
      <w:r w:rsidRPr="00B54429" w:rsidR="005A67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мировой </w:t>
      </w: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>суд</w:t>
      </w:r>
      <w:r w:rsidRPr="00B54429" w:rsidR="005A670D">
        <w:rPr>
          <w:rFonts w:ascii="Times New Roman" w:hAnsi="Times New Roman" w:cs="Times New Roman"/>
          <w:sz w:val="27"/>
          <w:szCs w:val="27"/>
          <w:shd w:val="clear" w:color="auto" w:fill="FFFFFF"/>
        </w:rPr>
        <w:t>ья</w:t>
      </w: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считает, что </w:t>
      </w:r>
      <w:r w:rsidRPr="00B54429" w:rsidR="005A67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правовые </w:t>
      </w:r>
      <w:r w:rsidRPr="00B54429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основани</w:t>
      </w:r>
      <w:r w:rsidRPr="00B54429" w:rsidR="005A670D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я</w:t>
      </w:r>
      <w:r w:rsidRPr="00B54429" w:rsidR="00FC6DB4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</w:t>
      </w: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>для отказа в удовлетворении ходатайств потерпевше</w:t>
      </w:r>
      <w:r w:rsidRPr="00B54429" w:rsidR="004E1C7C">
        <w:rPr>
          <w:rFonts w:ascii="Times New Roman" w:hAnsi="Times New Roman" w:cs="Times New Roman"/>
          <w:sz w:val="27"/>
          <w:szCs w:val="27"/>
          <w:shd w:val="clear" w:color="auto" w:fill="FFFFFF"/>
        </w:rPr>
        <w:t>го</w:t>
      </w:r>
      <w:r w:rsidRPr="00B54429" w:rsidR="008527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Pr="00B54429" w:rsidR="00DA0F6D">
        <w:rPr>
          <w:rFonts w:ascii="Times New Roman" w:hAnsi="Times New Roman" w:cs="Times New Roman"/>
          <w:sz w:val="27"/>
          <w:szCs w:val="27"/>
          <w:shd w:val="clear" w:color="auto" w:fill="FFFFFF"/>
        </w:rPr>
        <w:t>обвиняемого</w:t>
      </w:r>
      <w:r w:rsidRPr="00B54429" w:rsidR="00FC6D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54429" w:rsidR="005A670D">
        <w:rPr>
          <w:rFonts w:ascii="Times New Roman" w:hAnsi="Times New Roman" w:cs="Times New Roman"/>
          <w:sz w:val="27"/>
          <w:szCs w:val="27"/>
          <w:shd w:val="clear" w:color="auto" w:fill="FFFFFF"/>
        </w:rPr>
        <w:t>отсутствуют</w:t>
      </w:r>
      <w:r w:rsidRPr="00B5442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242E92" w:rsidRPr="00B54429" w:rsidP="00242E92" w14:paraId="26637355" w14:textId="1407F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 таких данных, по итогам </w:t>
      </w:r>
      <w:r w:rsidRPr="00B5442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предварительного слушания</w:t>
      </w:r>
      <w:r w:rsidRPr="00B54429" w:rsidR="008E392B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B54429" w:rsidR="008F11D1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мировой 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</w:t>
      </w:r>
      <w:r w:rsidRPr="00B54429" w:rsidR="008F11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ья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считает возможным</w:t>
      </w:r>
      <w:r w:rsidRPr="00B54429" w:rsidR="008E3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54429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уголовное дело в отношении </w:t>
      </w:r>
      <w:r w:rsidRPr="00B54429" w:rsidR="00ED27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Телегина В.В.</w:t>
      </w:r>
      <w:r w:rsidRPr="00B54429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B54429" w:rsidR="00160C7B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обвиняемо</w:t>
      </w:r>
      <w:r w:rsidRPr="00B54429" w:rsidR="008527BF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го</w:t>
      </w:r>
      <w:r w:rsidRPr="00B54429" w:rsidR="00160C7B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 в совершении преступлени</w:t>
      </w:r>
      <w:r w:rsidRPr="00B54429" w:rsidR="00513E8C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я</w:t>
      </w:r>
      <w:r w:rsidRPr="00B54429" w:rsidR="005A670D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,</w:t>
      </w:r>
      <w:r w:rsidRPr="00B54429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предусмотренн</w:t>
      </w:r>
      <w:r w:rsidRPr="00B54429" w:rsidR="00513E8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ого</w:t>
      </w:r>
      <w:r w:rsidRPr="00B54429" w:rsidR="00C17B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54429" w:rsidR="00BB0CB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п. «в» </w:t>
      </w:r>
      <w:r w:rsidRPr="00B54429" w:rsidR="00C17B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ч. </w:t>
      </w:r>
      <w:r w:rsidRPr="00B54429" w:rsidR="004339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B54429" w:rsidR="00C17B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ст. 11</w:t>
      </w:r>
      <w:r w:rsidRPr="00B54429" w:rsidR="004339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</w:t>
      </w:r>
      <w:r w:rsidRPr="00B54429" w:rsidR="005B67F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РФ,</w:t>
      </w:r>
      <w:r w:rsidRPr="00B54429" w:rsidR="008E392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прекратить</w:t>
      </w:r>
      <w:r w:rsidRPr="00B54429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 основанию, предусмотренному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B54429" w:rsidR="00160C7B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B54429" w:rsidR="00F7210A">
        <w:rPr>
          <w:rFonts w:ascii="Times New Roman" w:hAnsi="Times New Roman" w:cs="Times New Roman"/>
          <w:sz w:val="27"/>
          <w:szCs w:val="27"/>
        </w:rPr>
        <w:t>,</w:t>
      </w:r>
      <w:r w:rsidRPr="00B54429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 связи с </w:t>
      </w:r>
      <w:r w:rsidRPr="00B54429" w:rsidR="00160C7B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примирением сторон</w:t>
      </w:r>
      <w:r w:rsidRPr="00B54429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8F11D1" w:rsidRPr="00B54429" w:rsidP="008F11D1" w14:paraId="4CAE4C09" w14:textId="7777777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>В соответствии с ч. 3 ст. 24 УПК РФ прекращение уголовного дела влечет за собой одновременно прекращение уголовного преследования.</w:t>
      </w:r>
    </w:p>
    <w:p w:rsidR="00C15A69" w:rsidRPr="00B54429" w:rsidP="006F3C40" w14:paraId="504C55E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Гражданский иск по делу не заявлен.</w:t>
      </w:r>
      <w:r w:rsidRPr="00B54429" w:rsidR="006F3C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54429" w:rsidR="00035D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Судьбу в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ещественных доказательств </w:t>
      </w:r>
      <w:r w:rsidRPr="00B54429" w:rsidR="00035D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следует разрешить</w:t>
      </w:r>
      <w:r w:rsidRPr="00B54429" w:rsidR="008E3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54429" w:rsidR="00035D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</w:t>
      </w:r>
      <w:r w:rsidRPr="00B54429" w:rsidR="005B67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ч. 3 </w:t>
      </w:r>
      <w:r w:rsidRPr="00B54429" w:rsidR="00035D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ст. 81 УПК РФ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8F11D1" w:rsidRPr="00B54429" w:rsidP="008F11D1" w14:paraId="73956CC9" w14:textId="6719CD5F">
      <w:pPr>
        <w:pStyle w:val="BodyText"/>
        <w:ind w:firstLine="708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>За оказание обвиняемому юридических услуг адвокату Гадальшиной Н.Д. подлежит выплата вознаграждения, которая в силу ст. 131 УПК РФ является процессуальными издержками и возмещается из средств федерального бюджета путем вынесения отдельного постановления, поскольку на основании положений п. 7 ч. 1 ст. 51 УПК РФ участие защитника в данном случае было обязательным.</w:t>
      </w:r>
    </w:p>
    <w:p w:rsidR="00A221A2" w:rsidRPr="00B54429" w:rsidP="00C15A69" w14:paraId="1B893AF8" w14:textId="63E89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На основании</w:t>
      </w:r>
      <w:r w:rsidRPr="00B54429" w:rsidR="006F3C4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изложенного, руководствуясь ст.</w:t>
      </w:r>
      <w:r w:rsidRPr="00B54429" w:rsidR="00DA0F6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ст. </w:t>
      </w:r>
      <w:hyperlink r:id="rId11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B5442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</w:t>
        </w:r>
      </w:hyperlink>
      <w:r w:rsidRPr="00B54429" w:rsidR="005A670D">
        <w:rPr>
          <w:rStyle w:val="Hyperlink"/>
          <w:rFonts w:ascii="Times New Roman" w:hAnsi="Times New Roman" w:cs="Times New Roman"/>
          <w:color w:val="000000" w:themeColor="text1"/>
          <w:sz w:val="27"/>
          <w:szCs w:val="27"/>
          <w:u w:val="none"/>
          <w:bdr w:val="none" w:sz="0" w:space="0" w:color="auto" w:frame="1"/>
        </w:rPr>
        <w:t>5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r w:rsidRPr="00B54429" w:rsidR="00DA0F6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236, </w:t>
      </w:r>
      <w:hyperlink r:id="rId12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B5442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254</w:t>
        </w:r>
        <w:r w:rsidRPr="00B54429" w:rsidR="005A670D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, 256</w:t>
        </w:r>
        <w:r w:rsidRPr="00B5442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 УПК РФ</w:t>
        </w:r>
      </w:hyperlink>
      <w:r w:rsidRPr="00B54429" w:rsidR="005A670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Pr="00B54429" w:rsidR="00D164C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ст. </w:t>
      </w:r>
      <w:r w:rsidRPr="00B54429" w:rsidR="005A670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76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 мировой судья,</w:t>
      </w:r>
    </w:p>
    <w:p w:rsidR="0037770E" w:rsidRPr="00B54429" w:rsidP="008E392B" w14:paraId="7AA7F5B6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</w:pPr>
      <w:r w:rsidRPr="00B5442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</w:t>
      </w:r>
      <w:r w:rsidRPr="00B5442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ОСТАНОВИЛ:</w:t>
      </w:r>
    </w:p>
    <w:p w:rsidR="00A221A2" w:rsidRPr="00B54429" w:rsidP="00A221A2" w14:paraId="188A3B1C" w14:textId="592B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Уголовное дело по обвинению </w:t>
      </w:r>
      <w:r w:rsidRPr="00B54429" w:rsidR="0084079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Телегина Виталия Владимировича</w:t>
      </w: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 совершении преступлени</w:t>
      </w:r>
      <w:r w:rsidRPr="00B54429" w:rsidR="00513E8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я</w:t>
      </w: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предусмотренн</w:t>
      </w:r>
      <w:r w:rsidRPr="00B54429" w:rsidR="00513E8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ого</w:t>
      </w:r>
      <w:r w:rsidRPr="00B54429" w:rsidR="00947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B54429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п. «в» </w:t>
      </w:r>
      <w:r w:rsidRPr="00B54429" w:rsidR="00947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ч. </w:t>
      </w:r>
      <w:r w:rsidRPr="00B54429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2</w:t>
      </w:r>
      <w:r w:rsidRPr="00B54429" w:rsidR="00947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ст. 11</w:t>
      </w:r>
      <w:r w:rsidRPr="00B54429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5</w:t>
      </w:r>
      <w:r w:rsidRPr="00B54429" w:rsidR="005B67F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</w:t>
      </w:r>
      <w:r w:rsidRPr="00B54429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</w:t>
      </w: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производств</w:t>
      </w:r>
      <w:r w:rsidRPr="00B54429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ом в суде прекратить </w:t>
      </w:r>
      <w:r w:rsidRPr="00B54429" w:rsidR="000B0E8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соответствии со ст. 76 УК РФ</w:t>
      </w:r>
      <w:r w:rsidRPr="00B54429" w:rsidR="002326B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</w:t>
      </w:r>
      <w:r w:rsidRPr="00B54429" w:rsidR="008E392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B54429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в связи с </w:t>
      </w:r>
      <w:r w:rsidRPr="00B54429" w:rsidR="005A670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примирением сторон </w:t>
      </w: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на основании ст.</w:t>
      </w:r>
      <w:r w:rsidRPr="00B54429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25 УПК РФ</w:t>
      </w: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A221A2" w:rsidRPr="00B54429" w:rsidP="00A221A2" w14:paraId="0A0A5B8B" w14:textId="4918E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Меру процессуального принуждения: обязательство о явке, по</w:t>
      </w:r>
      <w:r w:rsidRPr="00B54429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сле</w:t>
      </w: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вступлени</w:t>
      </w:r>
      <w:r w:rsidRPr="00B54429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я</w:t>
      </w: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постановления в законную силу отменить. </w:t>
      </w:r>
    </w:p>
    <w:p w:rsidR="00A221A2" w:rsidRPr="00B54429" w:rsidP="00A221A2" w14:paraId="4A66AA14" w14:textId="2E9DA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Вещественн</w:t>
      </w:r>
      <w:r w:rsidRPr="00B54429" w:rsidR="0084079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ы</w:t>
      </w:r>
      <w:r w:rsidRPr="00B54429" w:rsidR="00126C2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е</w:t>
      </w: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доказательств</w:t>
      </w:r>
      <w:r w:rsidRPr="00B54429" w:rsidR="0084079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а</w:t>
      </w: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: </w:t>
      </w:r>
      <w:r w:rsidRPr="00B54429" w:rsidR="0084079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нож и наволочку,</w:t>
      </w:r>
      <w:r w:rsidRPr="00B54429" w:rsidR="0071595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B54429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хранящ</w:t>
      </w:r>
      <w:r w:rsidRPr="00B54429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и</w:t>
      </w:r>
      <w:r w:rsidRPr="00B54429" w:rsidR="0084079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е</w:t>
      </w:r>
      <w:r w:rsidRPr="00B54429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ся</w:t>
      </w:r>
      <w:r w:rsidRPr="00B54429" w:rsidR="007A6ED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B54429" w:rsidR="0084079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камере вещественных доказательств ОМВД России по Березовскому району</w:t>
      </w:r>
      <w:r w:rsidRPr="00B54429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</w:t>
      </w:r>
      <w:r w:rsidRPr="00B54429" w:rsidR="0084079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после вступления постановления суда в законную силу </w:t>
      </w:r>
      <w:r w:rsidRPr="00B54429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уничтожить.</w:t>
      </w:r>
    </w:p>
    <w:p w:rsidR="00CE6BE3" w:rsidRPr="00B54429" w:rsidP="00CE6BE3" w14:paraId="5F979F26" w14:textId="2B069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Постановление может быть обжаловано в</w:t>
      </w:r>
      <w:r w:rsidRPr="00B54429" w:rsidR="008E392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Березовский районный суд</w:t>
      </w:r>
      <w:r w:rsidRPr="00B54429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ХМАО-Югры </w:t>
      </w: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апелляционном порядке в течение 1</w:t>
      </w:r>
      <w:r w:rsidRPr="00B54429" w:rsidR="0084079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5</w:t>
      </w: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дней со дня его оглашения через мирового судью судебного участка № 1 Березовского судебного района</w:t>
      </w:r>
      <w:r w:rsidRPr="00B54429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ХМАО-Югры</w:t>
      </w:r>
      <w:r w:rsidRPr="00B54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3B049C" w:rsidRPr="00B54429" w:rsidP="00433948" w14:paraId="56C1657F" w14:textId="6D73E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429">
        <w:rPr>
          <w:rFonts w:ascii="Times New Roman" w:hAnsi="Times New Roman" w:cs="Times New Roman"/>
          <w:sz w:val="27"/>
          <w:szCs w:val="27"/>
        </w:rPr>
        <w:t>Телегин В.В.</w:t>
      </w:r>
      <w:r w:rsidRPr="00B54429">
        <w:rPr>
          <w:rFonts w:ascii="Times New Roman" w:hAnsi="Times New Roman" w:cs="Times New Roman"/>
          <w:sz w:val="27"/>
          <w:szCs w:val="27"/>
        </w:rPr>
        <w:t xml:space="preserve"> вправе ходатайствовать об участии в рассмотрении уголовного дела судом апелляционной инстанции, что в соответствии с ч.</w:t>
      </w:r>
      <w:r w:rsidRPr="00B54429" w:rsidR="008F11D1">
        <w:rPr>
          <w:rFonts w:ascii="Times New Roman" w:hAnsi="Times New Roman" w:cs="Times New Roman"/>
          <w:sz w:val="27"/>
          <w:szCs w:val="27"/>
        </w:rPr>
        <w:t xml:space="preserve"> </w:t>
      </w:r>
      <w:r w:rsidRPr="00B54429">
        <w:rPr>
          <w:rFonts w:ascii="Times New Roman" w:hAnsi="Times New Roman" w:cs="Times New Roman"/>
          <w:sz w:val="27"/>
          <w:szCs w:val="27"/>
        </w:rPr>
        <w:t>3 ст.</w:t>
      </w:r>
      <w:r w:rsidRPr="00B54429">
        <w:rPr>
          <w:rFonts w:ascii="Times New Roman" w:hAnsi="Times New Roman" w:cs="Times New Roman"/>
          <w:sz w:val="27"/>
          <w:szCs w:val="27"/>
        </w:rPr>
        <w:t xml:space="preserve"> </w:t>
      </w:r>
      <w:r w:rsidRPr="00B54429">
        <w:rPr>
          <w:rFonts w:ascii="Times New Roman" w:hAnsi="Times New Roman" w:cs="Times New Roman"/>
          <w:sz w:val="27"/>
          <w:szCs w:val="27"/>
        </w:rPr>
        <w:t>389.6 УПК РФ должно содержаться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E37438" w:rsidRPr="00B54429" w:rsidP="00E37438" w14:paraId="31BE143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433948" w:rsidRPr="00B54429" w:rsidP="00433948" w14:paraId="5D16627B" w14:textId="57366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силу ч. 1 ст. </w:t>
      </w:r>
      <w:hyperlink r:id="rId13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B54429">
          <w:rPr>
            <w:rStyle w:val="Hyperlink"/>
            <w:rFonts w:ascii="Times New Roman" w:eastAsia="Arial Unicode MS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132</w:t>
        </w:r>
      </w:hyperlink>
      <w:r w:rsidRPr="00B54429" w:rsidR="00E37438">
        <w:rPr>
          <w:rStyle w:val="Hyperlink"/>
          <w:rFonts w:ascii="Times New Roman" w:eastAsia="Arial Unicode MS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>, ч. 10 ст. 316</w:t>
      </w:r>
      <w:r w:rsidRPr="00B54429">
        <w:rPr>
          <w:rStyle w:val="Hyperlink"/>
          <w:rFonts w:ascii="Times New Roman" w:eastAsia="Arial Unicode MS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 xml:space="preserve"> </w:t>
      </w:r>
      <w:r w:rsidRPr="00B544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433948" w:rsidRPr="00B54429" w:rsidP="00433948" w14:paraId="3917B20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E6BE3" w:rsidRPr="00B54429" w:rsidP="00CE6BE3" w14:paraId="1E521F5C" w14:textId="7777777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429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 1</w:t>
      </w:r>
    </w:p>
    <w:p w:rsidR="00875939" w:rsidRPr="00B54429" w:rsidP="00CE6BE3" w14:paraId="4F89E1B1" w14:textId="70CD7D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429">
        <w:rPr>
          <w:rFonts w:ascii="Times New Roman" w:hAnsi="Times New Roman" w:cs="Times New Roman"/>
          <w:color w:val="000000" w:themeColor="text1"/>
          <w:sz w:val="27"/>
          <w:szCs w:val="27"/>
        </w:rPr>
        <w:t>Березовского судебного района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54429" w:rsidR="008E392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</w:t>
      </w:r>
      <w:r w:rsidRPr="00B54429">
        <w:rPr>
          <w:rFonts w:ascii="Times New Roman" w:hAnsi="Times New Roman" w:cs="Times New Roman"/>
          <w:color w:val="000000" w:themeColor="text1"/>
          <w:sz w:val="27"/>
          <w:szCs w:val="27"/>
        </w:rPr>
        <w:t>Н.Н. Соколкова</w:t>
      </w:r>
    </w:p>
    <w:p w:rsidR="00715951" w:rsidRPr="00B54429" w:rsidP="00CE6BE3" w14:paraId="1655957D" w14:textId="6C54902F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15951" w:rsidRPr="00A221A2" w:rsidP="00715951" w14:paraId="7998140B" w14:textId="487757F0">
      <w:pPr>
        <w:ind w:right="-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B54429"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604775"/>
      <w:docPartObj>
        <w:docPartGallery w:val="Page Numbers (Top of Page)"/>
        <w:docPartUnique/>
      </w:docPartObj>
    </w:sdtPr>
    <w:sdtContent>
      <w:p w:rsidR="00057C4D" w14:paraId="24531560" w14:textId="77777777">
        <w:pPr>
          <w:pStyle w:val="Header"/>
          <w:jc w:val="center"/>
        </w:pPr>
        <w:r>
          <w:fldChar w:fldCharType="begin"/>
        </w:r>
        <w:r w:rsidR="00923DB8">
          <w:instrText>PAGE   \* MERGEFORMAT</w:instrText>
        </w:r>
        <w:r>
          <w:fldChar w:fldCharType="separate"/>
        </w:r>
        <w:r w:rsidR="00BA14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57C4D" w14:paraId="2267BFF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7F41" w:rsidP="00840792" w14:paraId="30422AEC" w14:textId="267B8612">
    <w:pPr>
      <w:pStyle w:val="Header"/>
    </w:pPr>
    <w:r w:rsidRPr="002972DD">
      <w:rPr>
        <w:rFonts w:ascii="Times New Roman" w:hAnsi="Times New Roman" w:cs="Times New Roman"/>
        <w:sz w:val="28"/>
        <w:szCs w:val="28"/>
      </w:rPr>
      <w:t>№ 1-</w:t>
    </w:r>
    <w:r w:rsidR="00840792">
      <w:rPr>
        <w:rFonts w:ascii="Times New Roman" w:hAnsi="Times New Roman" w:cs="Times New Roman"/>
        <w:sz w:val="28"/>
        <w:szCs w:val="28"/>
      </w:rPr>
      <w:t>35</w:t>
    </w:r>
    <w:r w:rsidRPr="002972DD">
      <w:rPr>
        <w:rFonts w:ascii="Times New Roman" w:hAnsi="Times New Roman" w:cs="Times New Roman"/>
        <w:sz w:val="28"/>
        <w:szCs w:val="28"/>
      </w:rPr>
      <w:t>-0201/</w:t>
    </w:r>
    <w:r>
      <w:rPr>
        <w:rFonts w:ascii="Times New Roman" w:hAnsi="Times New Roman" w:cs="Times New Roman"/>
        <w:sz w:val="28"/>
        <w:szCs w:val="28"/>
      </w:rPr>
      <w:t>202</w:t>
    </w:r>
    <w:r w:rsidR="00840792"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436F"/>
    <w:rsid w:val="00035D64"/>
    <w:rsid w:val="00056BF2"/>
    <w:rsid w:val="00057C4D"/>
    <w:rsid w:val="000839E9"/>
    <w:rsid w:val="000A194D"/>
    <w:rsid w:val="000B0E85"/>
    <w:rsid w:val="000E1DFB"/>
    <w:rsid w:val="000F58CB"/>
    <w:rsid w:val="001224E6"/>
    <w:rsid w:val="00126C24"/>
    <w:rsid w:val="001423E9"/>
    <w:rsid w:val="00144548"/>
    <w:rsid w:val="001507E4"/>
    <w:rsid w:val="00156B02"/>
    <w:rsid w:val="001606B0"/>
    <w:rsid w:val="00160C7B"/>
    <w:rsid w:val="00163133"/>
    <w:rsid w:val="001758F1"/>
    <w:rsid w:val="001C3C86"/>
    <w:rsid w:val="001D052A"/>
    <w:rsid w:val="001E0639"/>
    <w:rsid w:val="001E6BB4"/>
    <w:rsid w:val="002244E8"/>
    <w:rsid w:val="00226B2F"/>
    <w:rsid w:val="002326BF"/>
    <w:rsid w:val="00242E92"/>
    <w:rsid w:val="00251270"/>
    <w:rsid w:val="00253436"/>
    <w:rsid w:val="00263869"/>
    <w:rsid w:val="00277C3E"/>
    <w:rsid w:val="002842BF"/>
    <w:rsid w:val="002972DD"/>
    <w:rsid w:val="002B2774"/>
    <w:rsid w:val="002C3B8D"/>
    <w:rsid w:val="002C4A7C"/>
    <w:rsid w:val="003153E5"/>
    <w:rsid w:val="00352CEA"/>
    <w:rsid w:val="0037770E"/>
    <w:rsid w:val="003B049C"/>
    <w:rsid w:val="003C21B7"/>
    <w:rsid w:val="003C6164"/>
    <w:rsid w:val="003E03D8"/>
    <w:rsid w:val="003E55E4"/>
    <w:rsid w:val="003F4EA0"/>
    <w:rsid w:val="004003D7"/>
    <w:rsid w:val="00403C1D"/>
    <w:rsid w:val="00433948"/>
    <w:rsid w:val="00465AA8"/>
    <w:rsid w:val="0048108C"/>
    <w:rsid w:val="00494536"/>
    <w:rsid w:val="004A6C09"/>
    <w:rsid w:val="004B1B8E"/>
    <w:rsid w:val="004D116B"/>
    <w:rsid w:val="004E1342"/>
    <w:rsid w:val="004E16F4"/>
    <w:rsid w:val="004E1C7C"/>
    <w:rsid w:val="00513E8C"/>
    <w:rsid w:val="00532EFD"/>
    <w:rsid w:val="00542098"/>
    <w:rsid w:val="005530B5"/>
    <w:rsid w:val="00562DFD"/>
    <w:rsid w:val="00591CFB"/>
    <w:rsid w:val="005A670D"/>
    <w:rsid w:val="005B67F6"/>
    <w:rsid w:val="005C1B66"/>
    <w:rsid w:val="005D0ACF"/>
    <w:rsid w:val="005D771B"/>
    <w:rsid w:val="005E0635"/>
    <w:rsid w:val="00607682"/>
    <w:rsid w:val="00632F1B"/>
    <w:rsid w:val="00636005"/>
    <w:rsid w:val="0065134E"/>
    <w:rsid w:val="0067116D"/>
    <w:rsid w:val="00672DF0"/>
    <w:rsid w:val="00674AC8"/>
    <w:rsid w:val="006872D5"/>
    <w:rsid w:val="0069278E"/>
    <w:rsid w:val="00697E62"/>
    <w:rsid w:val="006A62F3"/>
    <w:rsid w:val="006F3C40"/>
    <w:rsid w:val="007078D8"/>
    <w:rsid w:val="007158D6"/>
    <w:rsid w:val="00715951"/>
    <w:rsid w:val="00716DD5"/>
    <w:rsid w:val="00723DA2"/>
    <w:rsid w:val="00774B78"/>
    <w:rsid w:val="00784B74"/>
    <w:rsid w:val="007A6ED3"/>
    <w:rsid w:val="007E0B34"/>
    <w:rsid w:val="007E0BC5"/>
    <w:rsid w:val="00803AA2"/>
    <w:rsid w:val="00840792"/>
    <w:rsid w:val="008527BF"/>
    <w:rsid w:val="00862B44"/>
    <w:rsid w:val="00875939"/>
    <w:rsid w:val="00896231"/>
    <w:rsid w:val="008A2889"/>
    <w:rsid w:val="008A7F41"/>
    <w:rsid w:val="008D4405"/>
    <w:rsid w:val="008D65E3"/>
    <w:rsid w:val="008E392B"/>
    <w:rsid w:val="008E59AD"/>
    <w:rsid w:val="008F11D1"/>
    <w:rsid w:val="008F32E8"/>
    <w:rsid w:val="00920DF4"/>
    <w:rsid w:val="00923DB8"/>
    <w:rsid w:val="0094047B"/>
    <w:rsid w:val="00947B89"/>
    <w:rsid w:val="00994F31"/>
    <w:rsid w:val="009D6EED"/>
    <w:rsid w:val="00A02BDB"/>
    <w:rsid w:val="00A039F8"/>
    <w:rsid w:val="00A12CEB"/>
    <w:rsid w:val="00A221A2"/>
    <w:rsid w:val="00A416E9"/>
    <w:rsid w:val="00A76786"/>
    <w:rsid w:val="00A86BF7"/>
    <w:rsid w:val="00A94622"/>
    <w:rsid w:val="00AC0A7A"/>
    <w:rsid w:val="00B0255C"/>
    <w:rsid w:val="00B17050"/>
    <w:rsid w:val="00B33736"/>
    <w:rsid w:val="00B444A1"/>
    <w:rsid w:val="00B54429"/>
    <w:rsid w:val="00BA14D4"/>
    <w:rsid w:val="00BB0CB3"/>
    <w:rsid w:val="00BB23D7"/>
    <w:rsid w:val="00BB561D"/>
    <w:rsid w:val="00BC6AD3"/>
    <w:rsid w:val="00BE0903"/>
    <w:rsid w:val="00C12935"/>
    <w:rsid w:val="00C15A69"/>
    <w:rsid w:val="00C17B4B"/>
    <w:rsid w:val="00C53017"/>
    <w:rsid w:val="00C54B4A"/>
    <w:rsid w:val="00C56764"/>
    <w:rsid w:val="00C631C9"/>
    <w:rsid w:val="00C73FD1"/>
    <w:rsid w:val="00CB4566"/>
    <w:rsid w:val="00CD46DF"/>
    <w:rsid w:val="00CE6BE3"/>
    <w:rsid w:val="00D02230"/>
    <w:rsid w:val="00D164CA"/>
    <w:rsid w:val="00D26A15"/>
    <w:rsid w:val="00D377CA"/>
    <w:rsid w:val="00D5337A"/>
    <w:rsid w:val="00D803D3"/>
    <w:rsid w:val="00D852F2"/>
    <w:rsid w:val="00DA0F6D"/>
    <w:rsid w:val="00DA4031"/>
    <w:rsid w:val="00DD4CB5"/>
    <w:rsid w:val="00DE49A9"/>
    <w:rsid w:val="00E10430"/>
    <w:rsid w:val="00E10DF9"/>
    <w:rsid w:val="00E10E09"/>
    <w:rsid w:val="00E24E5E"/>
    <w:rsid w:val="00E37438"/>
    <w:rsid w:val="00E67D72"/>
    <w:rsid w:val="00E94196"/>
    <w:rsid w:val="00EA2877"/>
    <w:rsid w:val="00ED2793"/>
    <w:rsid w:val="00F0755C"/>
    <w:rsid w:val="00F10595"/>
    <w:rsid w:val="00F11633"/>
    <w:rsid w:val="00F7210A"/>
    <w:rsid w:val="00F8760E"/>
    <w:rsid w:val="00FC6DB4"/>
    <w:rsid w:val="00FD3BFD"/>
    <w:rsid w:val="00FE66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A55399-518B-44E9-B8F0-83324686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semiHidden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character" w:customStyle="1" w:styleId="a2">
    <w:name w:val="Основной текст Знак"/>
    <w:link w:val="BodyText"/>
    <w:locked/>
    <w:rsid w:val="00784B74"/>
    <w:rPr>
      <w:sz w:val="24"/>
      <w:szCs w:val="24"/>
      <w:lang w:eastAsia="ru-RU"/>
    </w:rPr>
  </w:style>
  <w:style w:type="paragraph" w:styleId="BodyText">
    <w:name w:val="Body Text"/>
    <w:basedOn w:val="Normal"/>
    <w:link w:val="a2"/>
    <w:rsid w:val="00784B74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78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1/razdel-i/glava-4/statia-27/" TargetMode="External" /><Relationship Id="rId11" Type="http://schemas.openxmlformats.org/officeDocument/2006/relationships/hyperlink" Target="http://sudact.ru/law/upk-rf/chast-1/razdel-i/glava-4/statia-28/" TargetMode="External" /><Relationship Id="rId12" Type="http://schemas.openxmlformats.org/officeDocument/2006/relationships/hyperlink" Target="http://sudact.ru/law/upk-rf/chast-3/razdel-ix/glava-35/statia-254_1/" TargetMode="External" /><Relationship Id="rId13" Type="http://schemas.openxmlformats.org/officeDocument/2006/relationships/hyperlink" Target="https://sudact.ru/law/upk-rf/chast-1/razdel-vi/glava-17/statia-132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3/razdel-ix/glava-33/statia-229/" TargetMode="External" /><Relationship Id="rId5" Type="http://schemas.openxmlformats.org/officeDocument/2006/relationships/hyperlink" Target="http://sudact.ru/law/upk-rf/chast-1/razdel-i/glava-4/statia-25/" TargetMode="External" /><Relationship Id="rId6" Type="http://schemas.openxmlformats.org/officeDocument/2006/relationships/hyperlink" Target="https://sudact.ru/law/upk-rf/chast-1/razdel-i/glava-2/statia-6/" TargetMode="External" /><Relationship Id="rId7" Type="http://schemas.openxmlformats.org/officeDocument/2006/relationships/hyperlink" Target="https://sudact.ru/law/upk-rf/chast-3/razdel-ix/glava-34/statia-236/" TargetMode="External" /><Relationship Id="rId8" Type="http://schemas.openxmlformats.org/officeDocument/2006/relationships/hyperlink" Target="https://sudact.ru/law/uk-rf/obshchaia-chast/razdel-iv/glava-11/statia-76/" TargetMode="External" /><Relationship Id="rId9" Type="http://schemas.openxmlformats.org/officeDocument/2006/relationships/hyperlink" Target="https://sudact.ru/law/upk-rf/chast-1/razdel-i/glava-4/statia-2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